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5FA" w:rsidRPr="006D507D" w:rsidRDefault="004705FA" w:rsidP="004705FA">
      <w:pPr>
        <w:pStyle w:val="a0"/>
        <w:keepNext w:val="0"/>
        <w:widowControl w:val="0"/>
        <w:rPr>
          <w:rtl/>
          <w:lang w:bidi="fa-IR"/>
        </w:rPr>
      </w:pPr>
      <w:bookmarkStart w:id="0" w:name="_Toc5470166"/>
      <w:bookmarkStart w:id="1" w:name="_GoBack"/>
      <w:bookmarkEnd w:id="1"/>
      <w:r w:rsidRPr="006D507D">
        <w:rPr>
          <w:rFonts w:hint="cs"/>
          <w:rtl/>
          <w:lang w:bidi="fa-IR"/>
        </w:rPr>
        <w:t>قانون</w:t>
      </w:r>
      <w:r w:rsidRPr="006D507D">
        <w:rPr>
          <w:rtl/>
          <w:lang w:bidi="fa-IR"/>
        </w:rPr>
        <w:t xml:space="preserve"> رسيدگي به دارايي مقامات و مسئولان و كارگزاران</w:t>
      </w:r>
      <w:r w:rsidRPr="006D507D">
        <w:rPr>
          <w:rFonts w:hint="cs"/>
          <w:rtl/>
          <w:lang w:bidi="fa-IR"/>
        </w:rPr>
        <w:t xml:space="preserve"> </w:t>
      </w:r>
      <w:r w:rsidRPr="006D507D">
        <w:rPr>
          <w:rtl/>
          <w:lang w:bidi="fa-IR"/>
        </w:rPr>
        <w:t>نظام جمهوري اسلامي ايران</w:t>
      </w:r>
      <w:bookmarkEnd w:id="0"/>
    </w:p>
    <w:p w:rsidR="004705FA" w:rsidRPr="007C2298" w:rsidRDefault="004705FA" w:rsidP="004705FA">
      <w:pPr>
        <w:pStyle w:val="a0"/>
        <w:keepNext w:val="0"/>
        <w:widowControl w:val="0"/>
        <w:rPr>
          <w:color w:val="000000"/>
          <w:rtl/>
        </w:rPr>
      </w:pPr>
      <w:bookmarkStart w:id="2" w:name="_Toc3913691"/>
      <w:bookmarkStart w:id="3" w:name="_Toc5470167"/>
      <w:r w:rsidRPr="007C2298">
        <w:rPr>
          <w:rFonts w:hint="cs"/>
          <w:color w:val="000000"/>
          <w:rtl/>
          <w:lang w:bidi="fa-IR"/>
        </w:rPr>
        <w:t>مصوب</w:t>
      </w:r>
      <w:r w:rsidRPr="007C2298">
        <w:rPr>
          <w:rFonts w:hint="cs"/>
          <w:color w:val="000000"/>
          <w:rtl/>
        </w:rPr>
        <w:t xml:space="preserve"> 9</w:t>
      </w:r>
      <w:r>
        <w:rPr>
          <w:rFonts w:hint="cs"/>
          <w:color w:val="000000"/>
          <w:rtl/>
        </w:rPr>
        <w:t>‏/</w:t>
      </w:r>
      <w:r w:rsidRPr="007C2298">
        <w:rPr>
          <w:rFonts w:hint="cs"/>
          <w:color w:val="000000"/>
          <w:rtl/>
        </w:rPr>
        <w:t>8</w:t>
      </w:r>
      <w:r>
        <w:rPr>
          <w:rFonts w:hint="cs"/>
          <w:color w:val="000000"/>
          <w:rtl/>
        </w:rPr>
        <w:t>‏/</w:t>
      </w:r>
      <w:r w:rsidRPr="007C2298">
        <w:rPr>
          <w:rFonts w:hint="cs"/>
          <w:color w:val="000000"/>
          <w:rtl/>
        </w:rPr>
        <w:t>1394</w:t>
      </w:r>
      <w:bookmarkEnd w:id="2"/>
      <w:bookmarkEnd w:id="3"/>
    </w:p>
    <w:p w:rsidR="004705FA" w:rsidRDefault="004705FA" w:rsidP="004705FA">
      <w:pPr>
        <w:pStyle w:val="a1"/>
        <w:rPr>
          <w:noProof/>
          <w:rtl/>
          <w:lang w:bidi="fa-IR"/>
        </w:rPr>
      </w:pPr>
      <w:r>
        <w:rPr>
          <w:rFonts w:hint="cs"/>
          <w:noProof/>
          <w:rtl/>
          <w:lang w:bidi="fa-IR"/>
        </w:rPr>
        <w:t>درباره</w:t>
      </w:r>
      <w:r>
        <w:rPr>
          <w:rFonts w:hint="cs"/>
          <w:noProof/>
          <w:lang w:bidi="fa-IR"/>
        </w:rPr>
        <w:t>‌</w:t>
      </w:r>
      <w:r>
        <w:rPr>
          <w:rFonts w:hint="cs"/>
          <w:noProof/>
          <w:rtl/>
          <w:lang w:bidi="fa-IR"/>
        </w:rPr>
        <w:t xml:space="preserve">ي قانون </w:t>
      </w:r>
    </w:p>
    <w:p w:rsidR="004705FA" w:rsidRPr="003F5F36" w:rsidRDefault="004705FA" w:rsidP="004705FA">
      <w:pPr>
        <w:pStyle w:val="a4"/>
        <w:rPr>
          <w:rtl/>
        </w:rPr>
      </w:pPr>
      <w:r w:rsidRPr="003F5F36">
        <w:rPr>
          <w:rFonts w:hint="cs"/>
          <w:rtl/>
        </w:rPr>
        <w:t>«</w:t>
      </w:r>
      <w:r w:rsidRPr="003F5F36">
        <w:rPr>
          <w:rStyle w:val="Char"/>
          <w:rFonts w:hint="cs"/>
          <w:rtl/>
        </w:rPr>
        <w:t xml:space="preserve">طرح </w:t>
      </w:r>
      <w:r w:rsidRPr="003F5F36">
        <w:rPr>
          <w:rStyle w:val="Char"/>
          <w:rtl/>
        </w:rPr>
        <w:t>رسيدگي به دارايي مقامات</w:t>
      </w:r>
      <w:r w:rsidRPr="003F5F36">
        <w:rPr>
          <w:rStyle w:val="Char"/>
          <w:rFonts w:hint="cs"/>
          <w:rtl/>
        </w:rPr>
        <w:t>،</w:t>
      </w:r>
      <w:r w:rsidRPr="003F5F36">
        <w:rPr>
          <w:rStyle w:val="Char"/>
          <w:rtl/>
        </w:rPr>
        <w:t xml:space="preserve"> مسئولان و كارگزاران</w:t>
      </w:r>
      <w:r w:rsidRPr="003F5F36">
        <w:rPr>
          <w:rStyle w:val="Char"/>
          <w:rFonts w:hint="cs"/>
          <w:rtl/>
        </w:rPr>
        <w:t xml:space="preserve"> </w:t>
      </w:r>
      <w:r w:rsidRPr="003F5F36">
        <w:rPr>
          <w:rStyle w:val="Char"/>
          <w:rtl/>
        </w:rPr>
        <w:t>نظام جمهوري اسلامي ايران</w:t>
      </w:r>
      <w:r w:rsidRPr="003F5F36">
        <w:rPr>
          <w:rStyle w:val="Char"/>
          <w:rFonts w:hint="cs"/>
          <w:rtl/>
        </w:rPr>
        <w:t xml:space="preserve">» </w:t>
      </w:r>
      <w:r>
        <w:rPr>
          <w:rStyle w:val="Char"/>
          <w:rFonts w:hint="cs"/>
          <w:rtl/>
        </w:rPr>
        <w:t xml:space="preserve">كه </w:t>
      </w:r>
      <w:r w:rsidRPr="003F5F36">
        <w:rPr>
          <w:rStyle w:val="Char"/>
          <w:rFonts w:hint="cs"/>
          <w:rtl/>
        </w:rPr>
        <w:t>توسط ت</w:t>
      </w:r>
      <w:r w:rsidRPr="003F5F36">
        <w:rPr>
          <w:rStyle w:val="Char"/>
          <w:rtl/>
        </w:rPr>
        <w:t>عد</w:t>
      </w:r>
      <w:r>
        <w:rPr>
          <w:rStyle w:val="Char"/>
          <w:rFonts w:hint="cs"/>
        </w:rPr>
        <w:t>‌</w:t>
      </w:r>
      <w:r w:rsidRPr="003F5F36">
        <w:rPr>
          <w:rStyle w:val="Char"/>
          <w:rFonts w:hint="cs"/>
          <w:rtl/>
        </w:rPr>
        <w:t>ادي</w:t>
      </w:r>
      <w:r w:rsidRPr="003F5F36">
        <w:rPr>
          <w:rStyle w:val="Char"/>
          <w:rtl/>
        </w:rPr>
        <w:t xml:space="preserve"> </w:t>
      </w:r>
      <w:r w:rsidRPr="003F5F36">
        <w:rPr>
          <w:rStyle w:val="Char"/>
          <w:rFonts w:hint="cs"/>
          <w:rtl/>
        </w:rPr>
        <w:t>از</w:t>
      </w:r>
      <w:r w:rsidRPr="003F5F36">
        <w:rPr>
          <w:rStyle w:val="Char"/>
          <w:rtl/>
        </w:rPr>
        <w:t xml:space="preserve"> </w:t>
      </w:r>
      <w:r w:rsidRPr="003F5F36">
        <w:rPr>
          <w:rStyle w:val="Char"/>
          <w:rFonts w:hint="cs"/>
          <w:rtl/>
        </w:rPr>
        <w:t>نمايندگان</w:t>
      </w:r>
      <w:r w:rsidRPr="003F5F36">
        <w:rPr>
          <w:rStyle w:val="Char"/>
          <w:rtl/>
        </w:rPr>
        <w:t xml:space="preserve"> </w:t>
      </w:r>
      <w:r w:rsidRPr="003F5F36">
        <w:rPr>
          <w:rStyle w:val="Char"/>
          <w:rFonts w:hint="cs"/>
          <w:rtl/>
        </w:rPr>
        <w:t>مجلس</w:t>
      </w:r>
      <w:r w:rsidRPr="003F5F36">
        <w:rPr>
          <w:rStyle w:val="Char"/>
          <w:rtl/>
        </w:rPr>
        <w:t xml:space="preserve"> </w:t>
      </w:r>
      <w:r w:rsidRPr="003F5F36">
        <w:rPr>
          <w:rStyle w:val="Char"/>
          <w:rFonts w:hint="cs"/>
          <w:rtl/>
        </w:rPr>
        <w:t>شوراي</w:t>
      </w:r>
      <w:r w:rsidRPr="003F5F36">
        <w:rPr>
          <w:rStyle w:val="Char"/>
          <w:rtl/>
        </w:rPr>
        <w:t xml:space="preserve"> </w:t>
      </w:r>
      <w:r w:rsidRPr="003F5F36">
        <w:rPr>
          <w:rStyle w:val="Char"/>
          <w:rFonts w:hint="cs"/>
          <w:rtl/>
        </w:rPr>
        <w:t>اسلامي</w:t>
      </w:r>
      <w:r w:rsidRPr="003F5F36">
        <w:rPr>
          <w:rStyle w:val="Char"/>
          <w:rtl/>
        </w:rPr>
        <w:t xml:space="preserve"> به مجلس تقديم </w:t>
      </w:r>
      <w:r w:rsidRPr="003F5F36">
        <w:rPr>
          <w:rStyle w:val="Char"/>
          <w:rFonts w:hint="cs"/>
          <w:rtl/>
        </w:rPr>
        <w:t>شد</w:t>
      </w:r>
      <w:r>
        <w:rPr>
          <w:rStyle w:val="Char"/>
          <w:rFonts w:hint="cs"/>
          <w:rtl/>
        </w:rPr>
        <w:t>ه بود،</w:t>
      </w:r>
      <w:r w:rsidRPr="003F5F36">
        <w:rPr>
          <w:rStyle w:val="Char"/>
          <w:rFonts w:hint="cs"/>
          <w:rtl/>
        </w:rPr>
        <w:t xml:space="preserve"> </w:t>
      </w:r>
      <w:r>
        <w:rPr>
          <w:rStyle w:val="Char"/>
          <w:rFonts w:hint="cs"/>
          <w:rtl/>
        </w:rPr>
        <w:t>د</w:t>
      </w:r>
      <w:r w:rsidRPr="003F5F36">
        <w:rPr>
          <w:rStyle w:val="Char"/>
          <w:rFonts w:hint="cs"/>
          <w:rtl/>
        </w:rPr>
        <w:t>ر تاريخ 19</w:t>
      </w:r>
      <w:r>
        <w:rPr>
          <w:rStyle w:val="Char"/>
          <w:rFonts w:hint="cs"/>
          <w:rtl/>
        </w:rPr>
        <w:t>‏/7‏/</w:t>
      </w:r>
      <w:r w:rsidRPr="003F5F36">
        <w:rPr>
          <w:rStyle w:val="Char"/>
          <w:rFonts w:hint="cs"/>
          <w:rtl/>
        </w:rPr>
        <w:t>138</w:t>
      </w:r>
      <w:r>
        <w:rPr>
          <w:rStyle w:val="Char"/>
          <w:rFonts w:hint="cs"/>
          <w:rtl/>
        </w:rPr>
        <w:t>5</w:t>
      </w:r>
      <w:r w:rsidRPr="003F5F36">
        <w:rPr>
          <w:rStyle w:val="Char"/>
          <w:rFonts w:hint="cs"/>
          <w:rtl/>
        </w:rPr>
        <w:t xml:space="preserve"> </w:t>
      </w:r>
      <w:r>
        <w:rPr>
          <w:rStyle w:val="Char"/>
          <w:rFonts w:hint="cs"/>
          <w:rtl/>
        </w:rPr>
        <w:t xml:space="preserve">با قيد </w:t>
      </w:r>
      <w:r w:rsidRPr="003F5F36">
        <w:rPr>
          <w:rStyle w:val="Char"/>
          <w:rFonts w:hint="cs"/>
          <w:rtl/>
        </w:rPr>
        <w:t xml:space="preserve">يك فوريت </w:t>
      </w:r>
      <w:r>
        <w:rPr>
          <w:rStyle w:val="Char"/>
          <w:rFonts w:hint="cs"/>
          <w:rtl/>
        </w:rPr>
        <w:t>براي بررسي</w:t>
      </w:r>
      <w:r w:rsidRPr="003F5F36">
        <w:rPr>
          <w:rStyle w:val="Char"/>
          <w:rFonts w:hint="cs"/>
          <w:rtl/>
        </w:rPr>
        <w:t xml:space="preserve"> به كميسيون قضايي و حقوقي به </w:t>
      </w:r>
      <w:r w:rsidRPr="003F5F36">
        <w:rPr>
          <w:rStyle w:val="Char"/>
          <w:rtl/>
        </w:rPr>
        <w:t>عنوان كميسيون اصلي ارسال شد</w:t>
      </w:r>
      <w:r w:rsidRPr="003F5F36">
        <w:rPr>
          <w:rStyle w:val="Char"/>
          <w:rFonts w:hint="cs"/>
          <w:rtl/>
        </w:rPr>
        <w:t xml:space="preserve">. </w:t>
      </w:r>
      <w:r w:rsidRPr="003F5F36">
        <w:rPr>
          <w:rStyle w:val="Char"/>
          <w:rtl/>
        </w:rPr>
        <w:t>در مقدمه</w:t>
      </w:r>
      <w:r>
        <w:rPr>
          <w:rStyle w:val="Char"/>
          <w:rFonts w:hint="cs"/>
        </w:rPr>
        <w:t>‌</w:t>
      </w:r>
      <w:r w:rsidRPr="003F5F36">
        <w:rPr>
          <w:rStyle w:val="Char"/>
          <w:rtl/>
        </w:rPr>
        <w:t>ي توجيهي اين طرح، ضرورت ارائه</w:t>
      </w:r>
      <w:r>
        <w:rPr>
          <w:rStyle w:val="Char"/>
          <w:rFonts w:hint="cs"/>
        </w:rPr>
        <w:t>‌</w:t>
      </w:r>
      <w:r w:rsidRPr="003F5F36">
        <w:rPr>
          <w:rStyle w:val="Char"/>
          <w:rFonts w:hint="cs"/>
          <w:rtl/>
        </w:rPr>
        <w:t>ي</w:t>
      </w:r>
      <w:r w:rsidRPr="003F5F36">
        <w:rPr>
          <w:rStyle w:val="Char"/>
          <w:rtl/>
        </w:rPr>
        <w:t xml:space="preserve"> آن ب</w:t>
      </w:r>
      <w:r w:rsidRPr="003F5F36">
        <w:rPr>
          <w:rStyle w:val="Char"/>
          <w:rFonts w:hint="cs"/>
          <w:rtl/>
        </w:rPr>
        <w:t xml:space="preserve">دين </w:t>
      </w:r>
      <w:r w:rsidRPr="003F5F36">
        <w:rPr>
          <w:rStyle w:val="Char"/>
          <w:rtl/>
        </w:rPr>
        <w:t>صورت تبيين شده است:</w:t>
      </w:r>
      <w:r w:rsidRPr="003F5F36">
        <w:rPr>
          <w:rStyle w:val="Char"/>
          <w:rFonts w:hint="cs"/>
          <w:rtl/>
        </w:rPr>
        <w:t xml:space="preserve"> «</w:t>
      </w:r>
      <w:r w:rsidRPr="003F5F36">
        <w:rPr>
          <w:rStyle w:val="Char"/>
          <w:rtl/>
        </w:rPr>
        <w:t>سلامت هر سازمان يا دستگاهي بستگي به سلامت مديران و كاركنان آن دارد. شاخص سلامت حكومت</w:t>
      </w:r>
      <w:r>
        <w:rPr>
          <w:rStyle w:val="Char"/>
          <w:rFonts w:hint="cs"/>
        </w:rPr>
        <w:t>‌</w:t>
      </w:r>
      <w:r w:rsidRPr="003F5F36">
        <w:rPr>
          <w:rStyle w:val="Char"/>
          <w:rtl/>
        </w:rPr>
        <w:t>ها نيز در</w:t>
      </w:r>
      <w:r w:rsidRPr="003F5F36">
        <w:rPr>
          <w:rtl/>
        </w:rPr>
        <w:t xml:space="preserve"> سلامت اداري نمايان مي</w:t>
      </w:r>
      <w:r>
        <w:rPr>
          <w:rFonts w:hint="cs"/>
        </w:rPr>
        <w:t>‌</w:t>
      </w:r>
      <w:r w:rsidRPr="003F5F36">
        <w:rPr>
          <w:rtl/>
        </w:rPr>
        <w:t>شود. عملكرد مديران و كاركنان موفق،</w:t>
      </w:r>
      <w:r>
        <w:rPr>
          <w:rFonts w:hint="cs"/>
        </w:rPr>
        <w:t>‌</w:t>
      </w:r>
      <w:r w:rsidRPr="003F5F36">
        <w:rPr>
          <w:rtl/>
        </w:rPr>
        <w:t xml:space="preserve"> پاك و منزه موجب رضايت</w:t>
      </w:r>
      <w:r>
        <w:rPr>
          <w:rFonts w:hint="cs"/>
        </w:rPr>
        <w:t>‌</w:t>
      </w:r>
      <w:r w:rsidRPr="003F5F36">
        <w:rPr>
          <w:rtl/>
        </w:rPr>
        <w:t>مندي مردم به دستگاه</w:t>
      </w:r>
      <w:r>
        <w:rPr>
          <w:rFonts w:hint="cs"/>
        </w:rPr>
        <w:t>‌</w:t>
      </w:r>
      <w:r w:rsidRPr="003F5F36">
        <w:rPr>
          <w:rtl/>
        </w:rPr>
        <w:t>هاي دولتي و در افقي وسيع</w:t>
      </w:r>
      <w:r>
        <w:rPr>
          <w:rFonts w:hint="cs"/>
        </w:rPr>
        <w:t>‌</w:t>
      </w:r>
      <w:r w:rsidRPr="003F5F36">
        <w:rPr>
          <w:rtl/>
        </w:rPr>
        <w:t>تر به حكومت مي</w:t>
      </w:r>
      <w:r>
        <w:rPr>
          <w:rFonts w:hint="cs"/>
        </w:rPr>
        <w:t>‌</w:t>
      </w:r>
      <w:r w:rsidRPr="003F5F36">
        <w:rPr>
          <w:rtl/>
        </w:rPr>
        <w:t>گردد.</w:t>
      </w:r>
      <w:r w:rsidRPr="003F5F36">
        <w:rPr>
          <w:rFonts w:hint="cs"/>
          <w:rtl/>
        </w:rPr>
        <w:t xml:space="preserve"> </w:t>
      </w:r>
      <w:r w:rsidRPr="003F5F36">
        <w:rPr>
          <w:rtl/>
        </w:rPr>
        <w:t>به همان ميزان كه سلامت اداري سبب جلب اعتماد مردم به نظام مي</w:t>
      </w:r>
      <w:r>
        <w:rPr>
          <w:rFonts w:hint="cs"/>
        </w:rPr>
        <w:t>‌</w:t>
      </w:r>
      <w:r w:rsidRPr="003F5F36">
        <w:rPr>
          <w:rtl/>
        </w:rPr>
        <w:t>شود، فساد اداري باعث هدر رفتن منابع ملي و كاهش اثربخشي دولت</w:t>
      </w:r>
      <w:r>
        <w:rPr>
          <w:rFonts w:hint="cs"/>
        </w:rPr>
        <w:t>‌</w:t>
      </w:r>
      <w:r w:rsidRPr="003F5F36">
        <w:rPr>
          <w:rtl/>
        </w:rPr>
        <w:t>ها در هدايت امور جامعه مي</w:t>
      </w:r>
      <w:r>
        <w:rPr>
          <w:rFonts w:hint="cs"/>
        </w:rPr>
        <w:t>‌</w:t>
      </w:r>
      <w:r w:rsidRPr="003F5F36">
        <w:rPr>
          <w:rtl/>
        </w:rPr>
        <w:t>شود.</w:t>
      </w:r>
      <w:r w:rsidRPr="003F5F36">
        <w:rPr>
          <w:rFonts w:hint="cs"/>
          <w:rtl/>
        </w:rPr>
        <w:t xml:space="preserve"> </w:t>
      </w:r>
      <w:r w:rsidRPr="003F5F36">
        <w:rPr>
          <w:rtl/>
        </w:rPr>
        <w:t>زياده</w:t>
      </w:r>
      <w:r>
        <w:rPr>
          <w:rFonts w:hint="cs"/>
        </w:rPr>
        <w:t>‌</w:t>
      </w:r>
      <w:r w:rsidRPr="003F5F36">
        <w:rPr>
          <w:rtl/>
        </w:rPr>
        <w:t>خواهي، سوء مديريت، فقدان تجربه، عدم آشنايي به وظايف و عدم پايبندي به ارزش</w:t>
      </w:r>
      <w:r>
        <w:rPr>
          <w:rFonts w:hint="cs"/>
        </w:rPr>
        <w:t>‌</w:t>
      </w:r>
      <w:r w:rsidRPr="003F5F36">
        <w:rPr>
          <w:rtl/>
        </w:rPr>
        <w:t>هاي اسلامي و انساني، فساد اداري را موجب شده و اين فساد، بي</w:t>
      </w:r>
      <w:r>
        <w:rPr>
          <w:rFonts w:hint="cs"/>
        </w:rPr>
        <w:t>‌</w:t>
      </w:r>
      <w:r w:rsidRPr="003F5F36">
        <w:rPr>
          <w:rtl/>
        </w:rPr>
        <w:t>تفاوتي، تنبلي و بي</w:t>
      </w:r>
      <w:r>
        <w:rPr>
          <w:rFonts w:hint="cs"/>
        </w:rPr>
        <w:t>‌</w:t>
      </w:r>
      <w:r w:rsidRPr="003F5F36">
        <w:rPr>
          <w:rtl/>
        </w:rPr>
        <w:t>كفايتي را ترويج و اعتماد و ارزش</w:t>
      </w:r>
      <w:r>
        <w:rPr>
          <w:rFonts w:hint="cs"/>
        </w:rPr>
        <w:t>‌</w:t>
      </w:r>
      <w:r w:rsidRPr="003F5F36">
        <w:rPr>
          <w:rtl/>
        </w:rPr>
        <w:t>هاي اخلاقي جامعه را متزلزل مي</w:t>
      </w:r>
      <w:r>
        <w:rPr>
          <w:rFonts w:hint="cs"/>
        </w:rPr>
        <w:t>‌</w:t>
      </w:r>
      <w:r w:rsidRPr="003F5F36">
        <w:rPr>
          <w:rtl/>
        </w:rPr>
        <w:t>كند، هزينه</w:t>
      </w:r>
      <w:r>
        <w:rPr>
          <w:rFonts w:hint="cs"/>
        </w:rPr>
        <w:t>‌</w:t>
      </w:r>
      <w:r w:rsidRPr="003F5F36">
        <w:rPr>
          <w:rtl/>
        </w:rPr>
        <w:t>هاي انجام كار را افزايش مي</w:t>
      </w:r>
      <w:r>
        <w:rPr>
          <w:rFonts w:hint="cs"/>
        </w:rPr>
        <w:t>‌</w:t>
      </w:r>
      <w:r w:rsidRPr="003F5F36">
        <w:rPr>
          <w:rtl/>
        </w:rPr>
        <w:t>دهد و در نهايت استعدادها و منابع بالقوه و بالفعل انساني را به سمت فعاليت</w:t>
      </w:r>
      <w:r>
        <w:rPr>
          <w:rFonts w:hint="cs"/>
        </w:rPr>
        <w:t>‌</w:t>
      </w:r>
      <w:r w:rsidRPr="003F5F36">
        <w:rPr>
          <w:rtl/>
        </w:rPr>
        <w:t>هاي نادرست براي دستيابي به درآمدهاي سهل</w:t>
      </w:r>
      <w:r>
        <w:rPr>
          <w:rFonts w:hint="cs"/>
        </w:rPr>
        <w:t>‌</w:t>
      </w:r>
      <w:r w:rsidRPr="003F5F36">
        <w:rPr>
          <w:rtl/>
        </w:rPr>
        <w:t>الوصول سوق مي</w:t>
      </w:r>
      <w:r>
        <w:rPr>
          <w:rFonts w:hint="cs"/>
        </w:rPr>
        <w:t>‌</w:t>
      </w:r>
      <w:r w:rsidRPr="003F5F36">
        <w:rPr>
          <w:rtl/>
        </w:rPr>
        <w:t>دهد و در اين حالت دوري مردم از حكومت را مي</w:t>
      </w:r>
      <w:r>
        <w:rPr>
          <w:rFonts w:hint="cs"/>
        </w:rPr>
        <w:t>‌</w:t>
      </w:r>
      <w:r w:rsidRPr="003F5F36">
        <w:rPr>
          <w:rtl/>
        </w:rPr>
        <w:t>بايد انتظار داشت.</w:t>
      </w:r>
      <w:r>
        <w:rPr>
          <w:rFonts w:hint="cs"/>
          <w:rtl/>
        </w:rPr>
        <w:t xml:space="preserve"> </w:t>
      </w:r>
      <w:r w:rsidRPr="003F5F36">
        <w:rPr>
          <w:rtl/>
        </w:rPr>
        <w:t>فساد اداري پديده</w:t>
      </w:r>
      <w:r>
        <w:rPr>
          <w:rFonts w:hint="cs"/>
        </w:rPr>
        <w:t>‌</w:t>
      </w:r>
      <w:r w:rsidRPr="003F5F36">
        <w:rPr>
          <w:rtl/>
        </w:rPr>
        <w:t>اي است كه كم و بيش در كليه كشورهاي جهان وجود دارد اما نوع، شكل، ميزان و گستردگي آن در هر كشور متفاوت است.</w:t>
      </w:r>
      <w:r w:rsidRPr="003F5F36">
        <w:rPr>
          <w:rFonts w:hint="cs"/>
          <w:rtl/>
        </w:rPr>
        <w:t xml:space="preserve"> </w:t>
      </w:r>
      <w:r w:rsidRPr="003F5F36">
        <w:rPr>
          <w:rtl/>
        </w:rPr>
        <w:t>موضوع ثروت</w:t>
      </w:r>
      <w:r>
        <w:rPr>
          <w:rFonts w:hint="cs"/>
        </w:rPr>
        <w:t>‌</w:t>
      </w:r>
      <w:r w:rsidRPr="003F5F36">
        <w:rPr>
          <w:rtl/>
        </w:rPr>
        <w:t>هاي بادآورده و نامشروع به</w:t>
      </w:r>
      <w:r w:rsidRPr="003F5F36">
        <w:rPr>
          <w:rFonts w:hint="cs"/>
          <w:rtl/>
        </w:rPr>
        <w:t xml:space="preserve"> </w:t>
      </w:r>
      <w:r>
        <w:rPr>
          <w:rFonts w:hint="cs"/>
        </w:rPr>
        <w:t>‌</w:t>
      </w:r>
      <w:r w:rsidRPr="003F5F36">
        <w:rPr>
          <w:rtl/>
        </w:rPr>
        <w:t>عنوان يكي از مصاديق آشكار فساد اداري، مالي همواره از مهم</w:t>
      </w:r>
      <w:r>
        <w:rPr>
          <w:rFonts w:hint="cs"/>
        </w:rPr>
        <w:t>‌</w:t>
      </w:r>
      <w:r w:rsidRPr="003F5F36">
        <w:rPr>
          <w:rtl/>
        </w:rPr>
        <w:t>ترين نگراني</w:t>
      </w:r>
      <w:r>
        <w:rPr>
          <w:rFonts w:hint="cs"/>
        </w:rPr>
        <w:t>‌</w:t>
      </w:r>
      <w:r w:rsidRPr="003F5F36">
        <w:rPr>
          <w:rtl/>
        </w:rPr>
        <w:t>هاي مردم مؤمن و عدالت</w:t>
      </w:r>
      <w:r>
        <w:rPr>
          <w:rFonts w:hint="cs"/>
        </w:rPr>
        <w:t>‌</w:t>
      </w:r>
      <w:r w:rsidRPr="003F5F36">
        <w:rPr>
          <w:rtl/>
        </w:rPr>
        <w:t>خواه و رهبري معظم انقلاب بوده است.</w:t>
      </w:r>
      <w:r w:rsidRPr="003F5F36">
        <w:rPr>
          <w:rFonts w:hint="cs"/>
          <w:rtl/>
        </w:rPr>
        <w:t xml:space="preserve"> </w:t>
      </w:r>
      <w:r w:rsidRPr="003F5F36">
        <w:rPr>
          <w:rtl/>
        </w:rPr>
        <w:t>بهترين راه مبارزه با اين پديده، سعي در بستن منافذ طمع</w:t>
      </w:r>
      <w:r>
        <w:rPr>
          <w:rFonts w:hint="cs"/>
        </w:rPr>
        <w:t>‌</w:t>
      </w:r>
      <w:r w:rsidRPr="003F5F36">
        <w:rPr>
          <w:rtl/>
        </w:rPr>
        <w:t>ورزي و بسترهاي سوء استفاده از اموال و منافع عمومي است. از گذشته</w:t>
      </w:r>
      <w:r>
        <w:rPr>
          <w:rFonts w:hint="cs"/>
        </w:rPr>
        <w:t>‌</w:t>
      </w:r>
      <w:r w:rsidRPr="003F5F36">
        <w:rPr>
          <w:rtl/>
        </w:rPr>
        <w:t>هاي دور مصلحين و خيرخواهان جوامع و حتي دولت</w:t>
      </w:r>
      <w:r>
        <w:rPr>
          <w:rFonts w:hint="cs"/>
        </w:rPr>
        <w:t>‌</w:t>
      </w:r>
      <w:r w:rsidRPr="003F5F36">
        <w:rPr>
          <w:rtl/>
        </w:rPr>
        <w:t>ها سعي در مبارزه با مفاسد اقتصادي داشته</w:t>
      </w:r>
      <w:r>
        <w:rPr>
          <w:rFonts w:hint="cs"/>
        </w:rPr>
        <w:t>‌</w:t>
      </w:r>
      <w:r w:rsidRPr="003F5F36">
        <w:rPr>
          <w:rtl/>
        </w:rPr>
        <w:t>اند</w:t>
      </w:r>
      <w:r>
        <w:rPr>
          <w:rFonts w:hint="cs"/>
          <w:rtl/>
        </w:rPr>
        <w:t>؛</w:t>
      </w:r>
      <w:r w:rsidRPr="003F5F36">
        <w:rPr>
          <w:rtl/>
        </w:rPr>
        <w:t xml:space="preserve"> زيرا حيات هر نظامي بسته به گسترش عدالت اجتماعي است و عدالت اجتماعي با مفاسد اقتصادي قابل جمع نيست.</w:t>
      </w:r>
      <w:r>
        <w:rPr>
          <w:rFonts w:hint="cs"/>
          <w:rtl/>
        </w:rPr>
        <w:t xml:space="preserve"> </w:t>
      </w:r>
      <w:r w:rsidRPr="003F5F36">
        <w:rPr>
          <w:rtl/>
        </w:rPr>
        <w:t>در نهم اسفند سال 133</w:t>
      </w:r>
      <w:r>
        <w:rPr>
          <w:rtl/>
        </w:rPr>
        <w:t>7</w:t>
      </w:r>
      <w:r w:rsidRPr="003F5F36">
        <w:rPr>
          <w:rtl/>
        </w:rPr>
        <w:t xml:space="preserve"> هجري شمسي قانوني به نام «قانون مربوط به رسيدگي به دارايي وزراء و كارمندان دولت اعم از كشوري و لشكري و شهرداري</w:t>
      </w:r>
      <w:r>
        <w:rPr>
          <w:rFonts w:hint="cs"/>
        </w:rPr>
        <w:t>‌</w:t>
      </w:r>
      <w:r w:rsidRPr="003F5F36">
        <w:rPr>
          <w:rtl/>
        </w:rPr>
        <w:t>ها و مؤسسات وابسته به آنها» به تصويب رسيد كه به قانون «از كجا آورده</w:t>
      </w:r>
      <w:r>
        <w:rPr>
          <w:rFonts w:hint="cs"/>
        </w:rPr>
        <w:t>‌</w:t>
      </w:r>
      <w:r w:rsidRPr="003F5F36">
        <w:rPr>
          <w:rtl/>
        </w:rPr>
        <w:t>اي» شهرت يافت و در شرايط فعلي به دليل تغيير ساختار اجرايي كشور براي حل مشكل كافي نمي</w:t>
      </w:r>
      <w:r>
        <w:rPr>
          <w:rFonts w:hint="cs"/>
        </w:rPr>
        <w:t>‌</w:t>
      </w:r>
      <w:r w:rsidRPr="003F5F36">
        <w:rPr>
          <w:rtl/>
        </w:rPr>
        <w:t>باشد. از طريق سازمان</w:t>
      </w:r>
      <w:r>
        <w:rPr>
          <w:rFonts w:hint="cs"/>
        </w:rPr>
        <w:t>‌</w:t>
      </w:r>
      <w:r w:rsidRPr="003F5F36">
        <w:rPr>
          <w:rtl/>
        </w:rPr>
        <w:t>هاي بين</w:t>
      </w:r>
      <w:r>
        <w:rPr>
          <w:rFonts w:hint="cs"/>
        </w:rPr>
        <w:t>‌</w:t>
      </w:r>
      <w:r w:rsidRPr="003F5F36">
        <w:rPr>
          <w:rtl/>
        </w:rPr>
        <w:t>المللي نيز تلاش</w:t>
      </w:r>
      <w:r>
        <w:rPr>
          <w:rFonts w:hint="cs"/>
        </w:rPr>
        <w:t>‌</w:t>
      </w:r>
      <w:r w:rsidRPr="003F5F36">
        <w:rPr>
          <w:rtl/>
        </w:rPr>
        <w:t>هاي گسترده</w:t>
      </w:r>
      <w:r>
        <w:rPr>
          <w:rFonts w:hint="cs"/>
        </w:rPr>
        <w:t>‌</w:t>
      </w:r>
      <w:r w:rsidRPr="003F5F36">
        <w:rPr>
          <w:rtl/>
        </w:rPr>
        <w:t>اي براي مبارزه همه</w:t>
      </w:r>
      <w:r>
        <w:rPr>
          <w:rFonts w:hint="cs"/>
        </w:rPr>
        <w:t>‌</w:t>
      </w:r>
      <w:r w:rsidRPr="003F5F36">
        <w:rPr>
          <w:rtl/>
        </w:rPr>
        <w:t>جانبه با اين پديده خطرناك صورت گرفته است. براي نمونه بند (</w:t>
      </w:r>
      <w:r>
        <w:rPr>
          <w:rtl/>
        </w:rPr>
        <w:t>5</w:t>
      </w:r>
      <w:r w:rsidRPr="003F5F36">
        <w:rPr>
          <w:rtl/>
        </w:rPr>
        <w:t>) ماده (8) كنوانسيون مبارزه با فساد كه لايحه آن به تصويب مجلس رسيده است مقرر داشته: «هر كشور عضو، در صورت لزوم تلاش خواهد كرد طبق اصول اساسي قوانين داخلي خود تدابيري اتخاذ كند تا كارمندان دولت ملزم به اظهار مشاغل خارج سازماني، سرمايه</w:t>
      </w:r>
      <w:r>
        <w:rPr>
          <w:rFonts w:hint="cs"/>
        </w:rPr>
        <w:t>‌</w:t>
      </w:r>
      <w:r w:rsidRPr="003F5F36">
        <w:rPr>
          <w:rtl/>
        </w:rPr>
        <w:t>گذاري</w:t>
      </w:r>
      <w:r>
        <w:rPr>
          <w:rFonts w:hint="cs"/>
        </w:rPr>
        <w:t>‌</w:t>
      </w:r>
      <w:r w:rsidRPr="003F5F36">
        <w:rPr>
          <w:rtl/>
        </w:rPr>
        <w:t>ها، دارايي</w:t>
      </w:r>
      <w:r>
        <w:rPr>
          <w:rFonts w:hint="cs"/>
        </w:rPr>
        <w:t>‌</w:t>
      </w:r>
      <w:r w:rsidRPr="003F5F36">
        <w:rPr>
          <w:rtl/>
        </w:rPr>
        <w:t>ها و هداياي كلان يا منافعي كه ممكن است از آن، تضاد منافع در رابطه با وظايف آنها به</w:t>
      </w:r>
      <w:r>
        <w:rPr>
          <w:rFonts w:hint="cs"/>
        </w:rPr>
        <w:t>‌</w:t>
      </w:r>
      <w:r w:rsidRPr="003F5F36">
        <w:rPr>
          <w:rFonts w:hint="cs"/>
          <w:rtl/>
        </w:rPr>
        <w:t xml:space="preserve"> </w:t>
      </w:r>
      <w:r w:rsidRPr="003F5F36">
        <w:rPr>
          <w:rtl/>
        </w:rPr>
        <w:t>عنوان مقامات دولتي بروز كند، اظهاريه</w:t>
      </w:r>
      <w:r>
        <w:rPr>
          <w:rFonts w:hint="cs"/>
        </w:rPr>
        <w:t>‌</w:t>
      </w:r>
      <w:r w:rsidRPr="003F5F36">
        <w:rPr>
          <w:rtl/>
        </w:rPr>
        <w:t>هايي را براي مراجع مربوط تهيه نمايند.» آنچه در طرح ذيل آمده نتيجه مطالعات قوانين داخلي و خارجي و بهره</w:t>
      </w:r>
      <w:r>
        <w:rPr>
          <w:rFonts w:hint="cs"/>
        </w:rPr>
        <w:t>‌</w:t>
      </w:r>
      <w:r w:rsidRPr="003F5F36">
        <w:rPr>
          <w:rtl/>
        </w:rPr>
        <w:t>گيري از تجربيات گذشته است. لذا طرح زير جهت تصويب تقديم مجلس محترم شوراي اسلامي مي</w:t>
      </w:r>
      <w:r>
        <w:rPr>
          <w:rFonts w:hint="cs"/>
        </w:rPr>
        <w:t>‌</w:t>
      </w:r>
      <w:r w:rsidRPr="003F5F36">
        <w:rPr>
          <w:rtl/>
        </w:rPr>
        <w:t>گردد.</w:t>
      </w:r>
      <w:r w:rsidRPr="003F5F36">
        <w:rPr>
          <w:rFonts w:hint="cs"/>
          <w:rtl/>
        </w:rPr>
        <w:t>»</w:t>
      </w:r>
    </w:p>
    <w:p w:rsidR="004705FA" w:rsidRPr="003F5F36" w:rsidRDefault="004705FA" w:rsidP="004705FA">
      <w:pPr>
        <w:pStyle w:val="a4"/>
        <w:rPr>
          <w:rtl/>
        </w:rPr>
      </w:pPr>
      <w:r>
        <w:rPr>
          <w:rFonts w:hint="cs"/>
          <w:rtl/>
        </w:rPr>
        <w:t xml:space="preserve">پس از وصول گزارش كميسيون </w:t>
      </w:r>
      <w:r w:rsidRPr="003F5F36">
        <w:rPr>
          <w:rStyle w:val="Char"/>
          <w:rFonts w:hint="cs"/>
          <w:rtl/>
        </w:rPr>
        <w:t>قضايي و حقوقي</w:t>
      </w:r>
      <w:r>
        <w:rPr>
          <w:rStyle w:val="Char"/>
          <w:rFonts w:hint="cs"/>
          <w:rtl/>
        </w:rPr>
        <w:t>،</w:t>
      </w:r>
      <w:r w:rsidRPr="003F5F36">
        <w:rPr>
          <w:rStyle w:val="Char"/>
          <w:rFonts w:hint="cs"/>
          <w:rtl/>
        </w:rPr>
        <w:t xml:space="preserve"> </w:t>
      </w:r>
      <w:r w:rsidRPr="003F5F36">
        <w:rPr>
          <w:rtl/>
        </w:rPr>
        <w:t xml:space="preserve">اين طرح در صحن علني مجلس مطرح </w:t>
      </w:r>
      <w:r>
        <w:rPr>
          <w:rFonts w:hint="cs"/>
          <w:rtl/>
        </w:rPr>
        <w:t xml:space="preserve">شد </w:t>
      </w:r>
      <w:r w:rsidRPr="003F5F36">
        <w:rPr>
          <w:rtl/>
        </w:rPr>
        <w:t xml:space="preserve">و </w:t>
      </w:r>
      <w:r>
        <w:rPr>
          <w:rFonts w:hint="cs"/>
          <w:rtl/>
        </w:rPr>
        <w:t xml:space="preserve">سرانجام </w:t>
      </w:r>
      <w:r w:rsidRPr="003F5F36">
        <w:rPr>
          <w:rtl/>
        </w:rPr>
        <w:t xml:space="preserve">در تاريخ </w:t>
      </w:r>
      <w:r>
        <w:rPr>
          <w:rFonts w:hint="cs"/>
          <w:rtl/>
        </w:rPr>
        <w:t>5‏</w:t>
      </w:r>
      <w:r>
        <w:rPr>
          <w:rtl/>
        </w:rPr>
        <w:t>/</w:t>
      </w:r>
      <w:r w:rsidRPr="003F5F36">
        <w:rPr>
          <w:rFonts w:hint="cs"/>
          <w:rtl/>
        </w:rPr>
        <w:t>4</w:t>
      </w:r>
      <w:r>
        <w:rPr>
          <w:rFonts w:hint="cs"/>
          <w:rtl/>
        </w:rPr>
        <w:t>‏</w:t>
      </w:r>
      <w:r>
        <w:rPr>
          <w:rtl/>
        </w:rPr>
        <w:t>/</w:t>
      </w:r>
      <w:r w:rsidRPr="003F5F36">
        <w:rPr>
          <w:rFonts w:hint="cs"/>
          <w:rtl/>
        </w:rPr>
        <w:t>1386</w:t>
      </w:r>
      <w:r>
        <w:rPr>
          <w:rFonts w:hint="cs"/>
          <w:rtl/>
        </w:rPr>
        <w:t>،</w:t>
      </w:r>
      <w:r w:rsidRPr="003F5F36">
        <w:rPr>
          <w:rtl/>
        </w:rPr>
        <w:t xml:space="preserve"> </w:t>
      </w:r>
      <w:r w:rsidRPr="003F5F36">
        <w:rPr>
          <w:rFonts w:hint="cs"/>
          <w:rtl/>
        </w:rPr>
        <w:t>با اصلاحاتي</w:t>
      </w:r>
      <w:r w:rsidRPr="003F5F36">
        <w:rPr>
          <w:rtl/>
        </w:rPr>
        <w:t xml:space="preserve"> به تصويب نمايندگان رسيد و براي طي روند قانوني مذكور در اصل </w:t>
      </w:r>
      <w:r w:rsidRPr="003F5F36">
        <w:rPr>
          <w:rFonts w:hint="cs"/>
          <w:rtl/>
        </w:rPr>
        <w:t>(94)</w:t>
      </w:r>
      <w:r w:rsidRPr="003F5F36">
        <w:rPr>
          <w:rtl/>
        </w:rPr>
        <w:t xml:space="preserve"> قانون اساسي، طي نامه</w:t>
      </w:r>
      <w:r>
        <w:rPr>
          <w:rFonts w:hint="cs"/>
        </w:rPr>
        <w:t>‌</w:t>
      </w:r>
      <w:r w:rsidRPr="003F5F36">
        <w:rPr>
          <w:rtl/>
        </w:rPr>
        <w:t xml:space="preserve">ي شماره </w:t>
      </w:r>
      <w:r>
        <w:rPr>
          <w:rtl/>
        </w:rPr>
        <w:t>5</w:t>
      </w:r>
      <w:r w:rsidRPr="003F5F36">
        <w:rPr>
          <w:rtl/>
        </w:rPr>
        <w:t>3</w:t>
      </w:r>
      <w:r>
        <w:rPr>
          <w:rtl/>
        </w:rPr>
        <w:t>5</w:t>
      </w:r>
      <w:r w:rsidRPr="003F5F36">
        <w:rPr>
          <w:rtl/>
        </w:rPr>
        <w:t>9</w:t>
      </w:r>
      <w:r>
        <w:rPr>
          <w:rFonts w:hint="cs"/>
          <w:rtl/>
        </w:rPr>
        <w:t>‏</w:t>
      </w:r>
      <w:r>
        <w:rPr>
          <w:rtl/>
        </w:rPr>
        <w:t>/5</w:t>
      </w:r>
      <w:r w:rsidRPr="003F5F36">
        <w:rPr>
          <w:rtl/>
        </w:rPr>
        <w:t>99</w:t>
      </w:r>
      <w:r w:rsidRPr="003F5F36">
        <w:rPr>
          <w:rFonts w:hint="cs"/>
          <w:rtl/>
        </w:rPr>
        <w:t xml:space="preserve"> </w:t>
      </w:r>
      <w:r w:rsidRPr="003F5F36">
        <w:rPr>
          <w:rtl/>
        </w:rPr>
        <w:t xml:space="preserve">مورخ </w:t>
      </w:r>
      <w:r w:rsidRPr="003F5F36">
        <w:rPr>
          <w:rFonts w:hint="cs"/>
          <w:rtl/>
        </w:rPr>
        <w:t>9</w:t>
      </w:r>
      <w:r>
        <w:rPr>
          <w:rFonts w:hint="cs"/>
          <w:rtl/>
        </w:rPr>
        <w:t>‏</w:t>
      </w:r>
      <w:r>
        <w:rPr>
          <w:rtl/>
        </w:rPr>
        <w:t>/</w:t>
      </w:r>
      <w:r w:rsidRPr="003F5F36">
        <w:rPr>
          <w:rFonts w:hint="cs"/>
          <w:rtl/>
        </w:rPr>
        <w:t>4</w:t>
      </w:r>
      <w:r>
        <w:rPr>
          <w:rFonts w:hint="cs"/>
          <w:rtl/>
        </w:rPr>
        <w:t>‏</w:t>
      </w:r>
      <w:r>
        <w:rPr>
          <w:rtl/>
        </w:rPr>
        <w:t>/</w:t>
      </w:r>
      <w:r w:rsidRPr="003F5F36">
        <w:rPr>
          <w:rFonts w:hint="cs"/>
          <w:rtl/>
        </w:rPr>
        <w:t>1386</w:t>
      </w:r>
      <w:r w:rsidRPr="003F5F36">
        <w:rPr>
          <w:rtl/>
        </w:rPr>
        <w:t xml:space="preserve"> به شوراي نگهبان ارسال شد. بررسي اين مصوبه در دستور جلسات مورخ </w:t>
      </w:r>
      <w:r w:rsidRPr="003F5F36">
        <w:rPr>
          <w:rFonts w:hint="cs"/>
          <w:rtl/>
        </w:rPr>
        <w:t>13</w:t>
      </w:r>
      <w:r>
        <w:rPr>
          <w:rFonts w:hint="cs"/>
          <w:rtl/>
        </w:rPr>
        <w:t>‏</w:t>
      </w:r>
      <w:r>
        <w:rPr>
          <w:rtl/>
        </w:rPr>
        <w:t>/</w:t>
      </w:r>
      <w:r w:rsidRPr="003F5F36">
        <w:rPr>
          <w:rFonts w:hint="cs"/>
          <w:rtl/>
        </w:rPr>
        <w:t>4</w:t>
      </w:r>
      <w:r>
        <w:rPr>
          <w:rFonts w:hint="cs"/>
          <w:rtl/>
        </w:rPr>
        <w:t>‏</w:t>
      </w:r>
      <w:r>
        <w:rPr>
          <w:rtl/>
        </w:rPr>
        <w:t>/</w:t>
      </w:r>
      <w:r w:rsidRPr="003F5F36">
        <w:rPr>
          <w:rtl/>
        </w:rPr>
        <w:t>13</w:t>
      </w:r>
      <w:r w:rsidRPr="003F5F36">
        <w:rPr>
          <w:rFonts w:hint="cs"/>
          <w:rtl/>
        </w:rPr>
        <w:t xml:space="preserve">86 </w:t>
      </w:r>
      <w:r w:rsidRPr="003F5F36">
        <w:rPr>
          <w:rtl/>
        </w:rPr>
        <w:t xml:space="preserve">و </w:t>
      </w:r>
      <w:r w:rsidRPr="003F5F36">
        <w:rPr>
          <w:rFonts w:hint="cs"/>
          <w:rtl/>
        </w:rPr>
        <w:t>20</w:t>
      </w:r>
      <w:r>
        <w:rPr>
          <w:rFonts w:hint="cs"/>
          <w:rtl/>
        </w:rPr>
        <w:t>‏</w:t>
      </w:r>
      <w:r>
        <w:rPr>
          <w:rtl/>
        </w:rPr>
        <w:t>/</w:t>
      </w:r>
      <w:r w:rsidRPr="003F5F36">
        <w:rPr>
          <w:rFonts w:hint="cs"/>
          <w:rtl/>
        </w:rPr>
        <w:t>4</w:t>
      </w:r>
      <w:r>
        <w:rPr>
          <w:rFonts w:hint="cs"/>
          <w:rtl/>
        </w:rPr>
        <w:t>‏</w:t>
      </w:r>
      <w:r>
        <w:rPr>
          <w:rtl/>
        </w:rPr>
        <w:t>/</w:t>
      </w:r>
      <w:r w:rsidRPr="003F5F36">
        <w:rPr>
          <w:rtl/>
        </w:rPr>
        <w:t>13</w:t>
      </w:r>
      <w:r w:rsidRPr="003F5F36">
        <w:rPr>
          <w:rFonts w:hint="cs"/>
          <w:rtl/>
        </w:rPr>
        <w:t xml:space="preserve">86 </w:t>
      </w:r>
      <w:r w:rsidRPr="003F5F36">
        <w:rPr>
          <w:rtl/>
        </w:rPr>
        <w:t xml:space="preserve">شوراي نگهبان قرار گرفت </w:t>
      </w:r>
      <w:r>
        <w:rPr>
          <w:rFonts w:hint="cs"/>
          <w:rtl/>
        </w:rPr>
        <w:t>كه</w:t>
      </w:r>
      <w:r w:rsidRPr="003F5F36">
        <w:rPr>
          <w:rtl/>
        </w:rPr>
        <w:t xml:space="preserve"> اعضاي شورا</w:t>
      </w:r>
      <w:r>
        <w:rPr>
          <w:rFonts w:hint="cs"/>
          <w:rtl/>
        </w:rPr>
        <w:t xml:space="preserve"> پس از بحث در خصوص مواد اين مصوبه،</w:t>
      </w:r>
      <w:r w:rsidRPr="003F5F36">
        <w:rPr>
          <w:rtl/>
        </w:rPr>
        <w:t xml:space="preserve"> مفاد آن را در </w:t>
      </w:r>
      <w:r>
        <w:rPr>
          <w:rFonts w:hint="cs"/>
          <w:rtl/>
        </w:rPr>
        <w:t xml:space="preserve">برخي </w:t>
      </w:r>
      <w:r w:rsidRPr="003F5F36">
        <w:rPr>
          <w:rtl/>
        </w:rPr>
        <w:t>موارد</w:t>
      </w:r>
      <w:r>
        <w:rPr>
          <w:rFonts w:hint="cs"/>
          <w:rtl/>
        </w:rPr>
        <w:t>،</w:t>
      </w:r>
      <w:r w:rsidRPr="003F5F36">
        <w:rPr>
          <w:rtl/>
        </w:rPr>
        <w:t xml:space="preserve"> مغاير با موازين شرع و قانون اساسي تشخيص دادند و نظر خود در اين خصوص را طي</w:t>
      </w:r>
      <w:r>
        <w:rPr>
          <w:rFonts w:hint="cs"/>
        </w:rPr>
        <w:t>‌</w:t>
      </w:r>
      <w:r w:rsidRPr="003F5F36">
        <w:rPr>
          <w:rtl/>
        </w:rPr>
        <w:t xml:space="preserve"> نامه</w:t>
      </w:r>
      <w:r>
        <w:rPr>
          <w:rFonts w:hint="cs"/>
        </w:rPr>
        <w:t>‌</w:t>
      </w:r>
      <w:r w:rsidRPr="003F5F36">
        <w:rPr>
          <w:rtl/>
        </w:rPr>
        <w:t>ي</w:t>
      </w:r>
      <w:r w:rsidRPr="003F5F36">
        <w:rPr>
          <w:rFonts w:hint="cs"/>
          <w:rtl/>
        </w:rPr>
        <w:t xml:space="preserve"> شماره</w:t>
      </w:r>
      <w:r w:rsidRPr="003F5F36">
        <w:rPr>
          <w:rtl/>
        </w:rPr>
        <w:t xml:space="preserve"> 219</w:t>
      </w:r>
      <w:r>
        <w:rPr>
          <w:rtl/>
        </w:rPr>
        <w:t>7</w:t>
      </w:r>
      <w:r w:rsidRPr="003F5F36">
        <w:rPr>
          <w:rtl/>
        </w:rPr>
        <w:t>0</w:t>
      </w:r>
      <w:r>
        <w:rPr>
          <w:rFonts w:hint="cs"/>
          <w:rtl/>
        </w:rPr>
        <w:t>‏</w:t>
      </w:r>
      <w:r>
        <w:rPr>
          <w:rtl/>
        </w:rPr>
        <w:t>/</w:t>
      </w:r>
      <w:r w:rsidRPr="003F5F36">
        <w:rPr>
          <w:rtl/>
        </w:rPr>
        <w:t>30</w:t>
      </w:r>
      <w:r>
        <w:rPr>
          <w:rFonts w:hint="cs"/>
          <w:rtl/>
        </w:rPr>
        <w:t>‏</w:t>
      </w:r>
      <w:r>
        <w:rPr>
          <w:rtl/>
        </w:rPr>
        <w:t>/</w:t>
      </w:r>
      <w:r w:rsidRPr="003F5F36">
        <w:rPr>
          <w:rtl/>
        </w:rPr>
        <w:t>86</w:t>
      </w:r>
      <w:r w:rsidRPr="003F5F36">
        <w:rPr>
          <w:rFonts w:hint="cs"/>
          <w:rtl/>
        </w:rPr>
        <w:t xml:space="preserve"> مورخ</w:t>
      </w:r>
      <w:r w:rsidRPr="003F5F36">
        <w:rPr>
          <w:rtl/>
        </w:rPr>
        <w:t xml:space="preserve"> </w:t>
      </w:r>
      <w:r w:rsidRPr="003F5F36">
        <w:rPr>
          <w:rFonts w:hint="cs"/>
          <w:rtl/>
        </w:rPr>
        <w:t>2</w:t>
      </w:r>
      <w:r>
        <w:rPr>
          <w:rFonts w:hint="cs"/>
          <w:rtl/>
        </w:rPr>
        <w:t>5‏/</w:t>
      </w:r>
      <w:r w:rsidRPr="003F5F36">
        <w:rPr>
          <w:rFonts w:hint="cs"/>
          <w:rtl/>
        </w:rPr>
        <w:t>4</w:t>
      </w:r>
      <w:r>
        <w:rPr>
          <w:rFonts w:hint="cs"/>
          <w:rtl/>
        </w:rPr>
        <w:t>‏/</w:t>
      </w:r>
      <w:r w:rsidRPr="003F5F36">
        <w:rPr>
          <w:rFonts w:hint="cs"/>
          <w:rtl/>
        </w:rPr>
        <w:t xml:space="preserve">1386 به مجلس شوراي اسلامي اعلام كردند. </w:t>
      </w:r>
    </w:p>
    <w:p w:rsidR="004705FA" w:rsidRDefault="004705FA" w:rsidP="004705FA">
      <w:pPr>
        <w:pStyle w:val="a4"/>
        <w:rPr>
          <w:color w:val="FF0000"/>
          <w:rtl/>
        </w:rPr>
      </w:pPr>
      <w:r w:rsidRPr="003F5F36">
        <w:rPr>
          <w:rFonts w:hint="cs"/>
          <w:rtl/>
        </w:rPr>
        <w:t xml:space="preserve">با توجه به پايان كار </w:t>
      </w:r>
      <w:r w:rsidRPr="003F5F36">
        <w:rPr>
          <w:rtl/>
        </w:rPr>
        <w:t>مجلس هفتم ادامه</w:t>
      </w:r>
      <w:r>
        <w:rPr>
          <w:rFonts w:hint="cs"/>
        </w:rPr>
        <w:t>‌</w:t>
      </w:r>
      <w:r w:rsidRPr="003F5F36">
        <w:rPr>
          <w:rFonts w:hint="cs"/>
          <w:rtl/>
        </w:rPr>
        <w:t>ي امور مربوط به</w:t>
      </w:r>
      <w:r w:rsidRPr="003F5F36">
        <w:rPr>
          <w:rtl/>
        </w:rPr>
        <w:t xml:space="preserve"> ا</w:t>
      </w:r>
      <w:r w:rsidRPr="003F5F36">
        <w:rPr>
          <w:rFonts w:hint="cs"/>
          <w:rtl/>
        </w:rPr>
        <w:t>ی</w:t>
      </w:r>
      <w:r w:rsidRPr="003F5F36">
        <w:rPr>
          <w:rFonts w:hint="eastAsia"/>
          <w:rtl/>
        </w:rPr>
        <w:t>ن</w:t>
      </w:r>
      <w:r w:rsidRPr="003F5F36">
        <w:rPr>
          <w:rtl/>
        </w:rPr>
        <w:t xml:space="preserve"> </w:t>
      </w:r>
      <w:r w:rsidRPr="003F5F36">
        <w:rPr>
          <w:rFonts w:hint="cs"/>
          <w:rtl/>
        </w:rPr>
        <w:t>مصوبه</w:t>
      </w:r>
      <w:r w:rsidRPr="003F5F36">
        <w:rPr>
          <w:rtl/>
        </w:rPr>
        <w:t xml:space="preserve"> در دستور کار مجلس هشتم قرار گرفت</w:t>
      </w:r>
      <w:r w:rsidRPr="003F5F36">
        <w:rPr>
          <w:rFonts w:hint="cs"/>
          <w:rtl/>
        </w:rPr>
        <w:t xml:space="preserve">. مجلس شوراي </w:t>
      </w:r>
      <w:r w:rsidRPr="003F5F36">
        <w:rPr>
          <w:rFonts w:hint="cs"/>
          <w:rtl/>
        </w:rPr>
        <w:lastRenderedPageBreak/>
        <w:t>اسلامي برای رفع ایراد</w:t>
      </w:r>
      <w:r>
        <w:rPr>
          <w:rFonts w:hint="cs"/>
          <w:rtl/>
        </w:rPr>
        <w:t>هاي</w:t>
      </w:r>
      <w:r w:rsidRPr="003F5F36">
        <w:rPr>
          <w:rFonts w:hint="cs"/>
          <w:rtl/>
        </w:rPr>
        <w:t xml:space="preserve"> شورای نگهبان، در جلسه</w:t>
      </w:r>
      <w:r>
        <w:rPr>
          <w:rFonts w:hint="cs"/>
        </w:rPr>
        <w:t>‌</w:t>
      </w:r>
      <w:r w:rsidRPr="003F5F36">
        <w:rPr>
          <w:rFonts w:hint="cs"/>
          <w:rtl/>
        </w:rPr>
        <w:t>ی مورخ 8</w:t>
      </w:r>
      <w:r>
        <w:rPr>
          <w:rFonts w:hint="cs"/>
          <w:rtl/>
        </w:rPr>
        <w:t>‏/</w:t>
      </w:r>
      <w:r w:rsidRPr="003F5F36">
        <w:rPr>
          <w:rFonts w:hint="cs"/>
          <w:rtl/>
        </w:rPr>
        <w:t>12</w:t>
      </w:r>
      <w:r>
        <w:rPr>
          <w:rFonts w:hint="cs"/>
          <w:rtl/>
        </w:rPr>
        <w:t>‏/</w:t>
      </w:r>
      <w:r w:rsidRPr="003F5F36">
        <w:rPr>
          <w:rFonts w:hint="cs"/>
          <w:rtl/>
        </w:rPr>
        <w:t>1389 اصلاحات لازم را در این مصوبه اعمال کرد و مصوبه</w:t>
      </w:r>
      <w:r>
        <w:rPr>
          <w:rFonts w:hint="cs"/>
        </w:rPr>
        <w:t>‌</w:t>
      </w:r>
      <w:r w:rsidRPr="003F5F36">
        <w:rPr>
          <w:rFonts w:hint="cs"/>
          <w:rtl/>
        </w:rPr>
        <w:t>ی اصلاحی را طی نامه</w:t>
      </w:r>
      <w:r>
        <w:rPr>
          <w:rFonts w:hint="cs"/>
        </w:rPr>
        <w:t>‌</w:t>
      </w:r>
      <w:r w:rsidRPr="003F5F36">
        <w:rPr>
          <w:rFonts w:hint="cs"/>
          <w:rtl/>
        </w:rPr>
        <w:t xml:space="preserve">ی شماره </w:t>
      </w:r>
      <w:r w:rsidRPr="003F5F36">
        <w:rPr>
          <w:rtl/>
        </w:rPr>
        <w:t>8339</w:t>
      </w:r>
      <w:r>
        <w:rPr>
          <w:rtl/>
        </w:rPr>
        <w:t>7</w:t>
      </w:r>
      <w:r>
        <w:rPr>
          <w:rFonts w:hint="cs"/>
          <w:rtl/>
        </w:rPr>
        <w:t>‏</w:t>
      </w:r>
      <w:r>
        <w:rPr>
          <w:rtl/>
        </w:rPr>
        <w:t>/</w:t>
      </w:r>
      <w:r w:rsidRPr="003F5F36">
        <w:rPr>
          <w:rtl/>
        </w:rPr>
        <w:t>31</w:t>
      </w:r>
      <w:r w:rsidRPr="003F5F36">
        <w:rPr>
          <w:rFonts w:hint="cs"/>
          <w:rtl/>
        </w:rPr>
        <w:t xml:space="preserve"> مورخ </w:t>
      </w:r>
      <w:r w:rsidRPr="003F5F36">
        <w:rPr>
          <w:rtl/>
        </w:rPr>
        <w:t>11</w:t>
      </w:r>
      <w:r>
        <w:rPr>
          <w:rFonts w:hint="cs"/>
          <w:rtl/>
        </w:rPr>
        <w:t>‏</w:t>
      </w:r>
      <w:r>
        <w:rPr>
          <w:rtl/>
        </w:rPr>
        <w:t>/</w:t>
      </w:r>
      <w:r w:rsidRPr="003F5F36">
        <w:rPr>
          <w:rtl/>
        </w:rPr>
        <w:t>12</w:t>
      </w:r>
      <w:r>
        <w:rPr>
          <w:rFonts w:hint="cs"/>
          <w:rtl/>
        </w:rPr>
        <w:t>‏</w:t>
      </w:r>
      <w:r>
        <w:rPr>
          <w:rtl/>
        </w:rPr>
        <w:t>/</w:t>
      </w:r>
      <w:r w:rsidRPr="003F5F36">
        <w:rPr>
          <w:rtl/>
        </w:rPr>
        <w:t>1389</w:t>
      </w:r>
      <w:r w:rsidRPr="003F5F36">
        <w:rPr>
          <w:rFonts w:hint="cs"/>
          <w:rtl/>
        </w:rPr>
        <w:t xml:space="preserve"> برای اظهار نظر مجدد به شورای نگهبان ارسال کرد. بررسی مصوبه</w:t>
      </w:r>
      <w:r>
        <w:rPr>
          <w:rFonts w:hint="cs"/>
        </w:rPr>
        <w:t>‌</w:t>
      </w:r>
      <w:r w:rsidRPr="003F5F36">
        <w:rPr>
          <w:rFonts w:hint="cs"/>
          <w:rtl/>
        </w:rPr>
        <w:t>ی اصلاحی در دستور کار جلسه</w:t>
      </w:r>
      <w:r>
        <w:rPr>
          <w:rFonts w:hint="cs"/>
        </w:rPr>
        <w:t>‌</w:t>
      </w:r>
      <w:r w:rsidRPr="003F5F36">
        <w:rPr>
          <w:rFonts w:hint="cs"/>
          <w:rtl/>
        </w:rPr>
        <w:t>ی مورخ 2</w:t>
      </w:r>
      <w:r>
        <w:rPr>
          <w:rFonts w:hint="cs"/>
          <w:rtl/>
        </w:rPr>
        <w:t>5‏</w:t>
      </w:r>
      <w:r>
        <w:rPr>
          <w:rtl/>
        </w:rPr>
        <w:t>/</w:t>
      </w:r>
      <w:r w:rsidRPr="003F5F36">
        <w:rPr>
          <w:rtl/>
        </w:rPr>
        <w:t>12</w:t>
      </w:r>
      <w:r>
        <w:rPr>
          <w:rFonts w:hint="cs"/>
          <w:rtl/>
        </w:rPr>
        <w:t>‏</w:t>
      </w:r>
      <w:r>
        <w:rPr>
          <w:rtl/>
        </w:rPr>
        <w:t>/</w:t>
      </w:r>
      <w:r w:rsidRPr="003F5F36">
        <w:rPr>
          <w:rtl/>
        </w:rPr>
        <w:t>1389</w:t>
      </w:r>
      <w:r w:rsidRPr="003F5F36">
        <w:rPr>
          <w:rFonts w:hint="cs"/>
          <w:rtl/>
        </w:rPr>
        <w:t xml:space="preserve"> شورای نگهبان قرار گرفت که پس از بحث و بررسی، </w:t>
      </w:r>
      <w:r>
        <w:rPr>
          <w:rFonts w:hint="cs"/>
          <w:rtl/>
        </w:rPr>
        <w:t xml:space="preserve">اعضاي </w:t>
      </w:r>
      <w:r w:rsidRPr="003F5F36">
        <w:rPr>
          <w:rFonts w:hint="cs"/>
          <w:rtl/>
        </w:rPr>
        <w:t>شورا اصلاحات انجام</w:t>
      </w:r>
      <w:r>
        <w:rPr>
          <w:rFonts w:hint="cs"/>
        </w:rPr>
        <w:t>‌</w:t>
      </w:r>
      <w:r w:rsidRPr="003F5F36">
        <w:rPr>
          <w:rFonts w:hint="cs"/>
          <w:rtl/>
        </w:rPr>
        <w:t xml:space="preserve">شده را </w:t>
      </w:r>
      <w:r>
        <w:rPr>
          <w:rFonts w:hint="cs"/>
          <w:rtl/>
        </w:rPr>
        <w:t xml:space="preserve">در برخي موارد، </w:t>
      </w:r>
      <w:r w:rsidRPr="003F5F36">
        <w:rPr>
          <w:rFonts w:hint="cs"/>
          <w:rtl/>
        </w:rPr>
        <w:t>رافع ایراد</w:t>
      </w:r>
      <w:r>
        <w:rPr>
          <w:rFonts w:hint="cs"/>
          <w:rtl/>
        </w:rPr>
        <w:t>هاي</w:t>
      </w:r>
      <w:r w:rsidRPr="003F5F36">
        <w:rPr>
          <w:rFonts w:hint="cs"/>
          <w:rtl/>
        </w:rPr>
        <w:t xml:space="preserve"> قبلی </w:t>
      </w:r>
      <w:r>
        <w:rPr>
          <w:rFonts w:hint="cs"/>
          <w:rtl/>
        </w:rPr>
        <w:t xml:space="preserve">خود </w:t>
      </w:r>
      <w:r w:rsidRPr="003F5F36">
        <w:rPr>
          <w:rFonts w:hint="cs"/>
          <w:rtl/>
        </w:rPr>
        <w:t>ندانست</w:t>
      </w:r>
      <w:r>
        <w:rPr>
          <w:rFonts w:hint="cs"/>
          <w:rtl/>
        </w:rPr>
        <w:t>ند</w:t>
      </w:r>
      <w:r w:rsidRPr="003F5F36">
        <w:rPr>
          <w:rFonts w:hint="cs"/>
          <w:rtl/>
        </w:rPr>
        <w:t xml:space="preserve"> </w:t>
      </w:r>
      <w:r>
        <w:rPr>
          <w:rFonts w:hint="cs"/>
          <w:rtl/>
        </w:rPr>
        <w:t>و</w:t>
      </w:r>
      <w:r w:rsidRPr="003F5F36">
        <w:rPr>
          <w:rFonts w:hint="cs"/>
          <w:rtl/>
        </w:rPr>
        <w:t xml:space="preserve"> نظر خود مبني بر </w:t>
      </w:r>
      <w:r>
        <w:rPr>
          <w:rFonts w:hint="cs"/>
          <w:rtl/>
        </w:rPr>
        <w:t xml:space="preserve">وجود ابهام در ماده (2) و همچنين </w:t>
      </w:r>
      <w:r w:rsidRPr="003F5F36">
        <w:rPr>
          <w:rFonts w:hint="cs"/>
          <w:rtl/>
        </w:rPr>
        <w:t xml:space="preserve">مغايرت مواد (2) و (13) </w:t>
      </w:r>
      <w:r>
        <w:rPr>
          <w:rFonts w:hint="cs"/>
          <w:rtl/>
        </w:rPr>
        <w:t>اين مصوبه</w:t>
      </w:r>
      <w:r w:rsidRPr="003F5F36">
        <w:rPr>
          <w:rFonts w:hint="cs"/>
          <w:rtl/>
        </w:rPr>
        <w:t xml:space="preserve"> با موازين شرع و قانون اساسي </w:t>
      </w:r>
      <w:r>
        <w:rPr>
          <w:rFonts w:hint="cs"/>
          <w:rtl/>
        </w:rPr>
        <w:t xml:space="preserve">را </w:t>
      </w:r>
      <w:r w:rsidRPr="003F5F36">
        <w:rPr>
          <w:rtl/>
        </w:rPr>
        <w:t>طي</w:t>
      </w:r>
      <w:r>
        <w:rPr>
          <w:rFonts w:hint="cs"/>
        </w:rPr>
        <w:t>‌</w:t>
      </w:r>
      <w:r w:rsidRPr="003F5F36">
        <w:rPr>
          <w:rtl/>
        </w:rPr>
        <w:t xml:space="preserve"> نامه</w:t>
      </w:r>
      <w:r>
        <w:rPr>
          <w:rFonts w:hint="cs"/>
        </w:rPr>
        <w:t>‌</w:t>
      </w:r>
      <w:r w:rsidRPr="003F5F36">
        <w:rPr>
          <w:rtl/>
        </w:rPr>
        <w:t>ي</w:t>
      </w:r>
      <w:r w:rsidRPr="003F5F36">
        <w:rPr>
          <w:rFonts w:hint="cs"/>
          <w:rtl/>
        </w:rPr>
        <w:t xml:space="preserve"> شماره</w:t>
      </w:r>
      <w:r w:rsidRPr="003F5F36">
        <w:rPr>
          <w:rtl/>
        </w:rPr>
        <w:t xml:space="preserve"> 4190</w:t>
      </w:r>
      <w:r>
        <w:rPr>
          <w:rtl/>
        </w:rPr>
        <w:t>5</w:t>
      </w:r>
      <w:r>
        <w:rPr>
          <w:rFonts w:hint="cs"/>
          <w:rtl/>
        </w:rPr>
        <w:t>‏</w:t>
      </w:r>
      <w:r>
        <w:rPr>
          <w:rtl/>
        </w:rPr>
        <w:t>/</w:t>
      </w:r>
      <w:r w:rsidRPr="003F5F36">
        <w:rPr>
          <w:rtl/>
        </w:rPr>
        <w:t>30</w:t>
      </w:r>
      <w:r>
        <w:rPr>
          <w:rFonts w:hint="cs"/>
          <w:rtl/>
        </w:rPr>
        <w:t>‏</w:t>
      </w:r>
      <w:r>
        <w:rPr>
          <w:rtl/>
        </w:rPr>
        <w:t>/</w:t>
      </w:r>
      <w:r w:rsidRPr="003F5F36">
        <w:rPr>
          <w:rtl/>
        </w:rPr>
        <w:t>89</w:t>
      </w:r>
      <w:r>
        <w:rPr>
          <w:rFonts w:hint="cs"/>
          <w:rtl/>
        </w:rPr>
        <w:t xml:space="preserve"> </w:t>
      </w:r>
      <w:r w:rsidRPr="003F5F36">
        <w:rPr>
          <w:rFonts w:hint="cs"/>
          <w:rtl/>
        </w:rPr>
        <w:t>مورخ</w:t>
      </w:r>
      <w:r w:rsidRPr="003F5F36">
        <w:rPr>
          <w:rtl/>
        </w:rPr>
        <w:t xml:space="preserve"> 28</w:t>
      </w:r>
      <w:r>
        <w:rPr>
          <w:rFonts w:hint="cs"/>
          <w:rtl/>
        </w:rPr>
        <w:t>‏</w:t>
      </w:r>
      <w:r>
        <w:rPr>
          <w:rtl/>
        </w:rPr>
        <w:t>/</w:t>
      </w:r>
      <w:r w:rsidRPr="003F5F36">
        <w:rPr>
          <w:rtl/>
        </w:rPr>
        <w:t>12</w:t>
      </w:r>
      <w:r>
        <w:rPr>
          <w:rFonts w:hint="cs"/>
          <w:rtl/>
        </w:rPr>
        <w:t>‏</w:t>
      </w:r>
      <w:r>
        <w:rPr>
          <w:rtl/>
        </w:rPr>
        <w:t>/</w:t>
      </w:r>
      <w:r w:rsidRPr="003F5F36">
        <w:rPr>
          <w:rtl/>
        </w:rPr>
        <w:t>1389</w:t>
      </w:r>
      <w:r w:rsidRPr="003F5F36">
        <w:rPr>
          <w:rFonts w:hint="cs"/>
          <w:rtl/>
        </w:rPr>
        <w:t xml:space="preserve"> به مجلس شوراي اسلامي اعلام كرد</w:t>
      </w:r>
      <w:r>
        <w:rPr>
          <w:rFonts w:hint="cs"/>
          <w:rtl/>
        </w:rPr>
        <w:t>ند</w:t>
      </w:r>
      <w:r w:rsidRPr="003F5F36">
        <w:rPr>
          <w:rFonts w:hint="cs"/>
          <w:rtl/>
        </w:rPr>
        <w:t>.</w:t>
      </w:r>
      <w:r>
        <w:rPr>
          <w:rFonts w:hint="cs"/>
          <w:rtl/>
        </w:rPr>
        <w:t xml:space="preserve"> </w:t>
      </w:r>
      <w:r w:rsidRPr="003F5F36">
        <w:rPr>
          <w:rtl/>
        </w:rPr>
        <w:t>با بازگشت اين مصوبه به مجلس، نمايندگان مجلس شوراي اسلامي در جلسه</w:t>
      </w:r>
      <w:r>
        <w:rPr>
          <w:rFonts w:hint="cs"/>
        </w:rPr>
        <w:t>‌</w:t>
      </w:r>
      <w:r w:rsidRPr="003F5F36">
        <w:rPr>
          <w:rtl/>
        </w:rPr>
        <w:t xml:space="preserve">ي علني مورخ </w:t>
      </w:r>
      <w:r w:rsidRPr="003F5F36">
        <w:rPr>
          <w:rFonts w:hint="cs"/>
          <w:rtl/>
        </w:rPr>
        <w:t>28</w:t>
      </w:r>
      <w:r>
        <w:rPr>
          <w:rFonts w:hint="cs"/>
          <w:rtl/>
        </w:rPr>
        <w:t>‏</w:t>
      </w:r>
      <w:r>
        <w:rPr>
          <w:rtl/>
        </w:rPr>
        <w:t>/</w:t>
      </w:r>
      <w:r w:rsidRPr="003F5F36">
        <w:rPr>
          <w:rtl/>
        </w:rPr>
        <w:t>1</w:t>
      </w:r>
      <w:r>
        <w:rPr>
          <w:rFonts w:hint="cs"/>
          <w:rtl/>
        </w:rPr>
        <w:t>‏</w:t>
      </w:r>
      <w:r>
        <w:rPr>
          <w:rtl/>
        </w:rPr>
        <w:t>/</w:t>
      </w:r>
      <w:r w:rsidRPr="003F5F36">
        <w:rPr>
          <w:rtl/>
        </w:rPr>
        <w:t>139</w:t>
      </w:r>
      <w:r w:rsidRPr="003F5F36">
        <w:rPr>
          <w:rFonts w:hint="cs"/>
          <w:rtl/>
        </w:rPr>
        <w:t>0</w:t>
      </w:r>
      <w:r w:rsidRPr="003F5F36">
        <w:rPr>
          <w:rtl/>
        </w:rPr>
        <w:t xml:space="preserve"> با اصرار بر مصوبه</w:t>
      </w:r>
      <w:r>
        <w:rPr>
          <w:rFonts w:hint="cs"/>
        </w:rPr>
        <w:t>‌</w:t>
      </w:r>
      <w:r w:rsidRPr="003F5F36">
        <w:rPr>
          <w:rtl/>
        </w:rPr>
        <w:t xml:space="preserve">ي سابق خويش در خصوص مواد (2) و (13)، تصويب آن را موافق مصلحت نظام تشخيص دادند و </w:t>
      </w:r>
      <w:r>
        <w:rPr>
          <w:rFonts w:hint="cs"/>
          <w:rtl/>
        </w:rPr>
        <w:t>مصوبه</w:t>
      </w:r>
      <w:r w:rsidRPr="003F5F36">
        <w:rPr>
          <w:rtl/>
        </w:rPr>
        <w:t xml:space="preserve"> را </w:t>
      </w:r>
      <w:r>
        <w:rPr>
          <w:rFonts w:hint="cs"/>
          <w:rtl/>
        </w:rPr>
        <w:t>بر اساس</w:t>
      </w:r>
      <w:r w:rsidRPr="003F5F36">
        <w:rPr>
          <w:rtl/>
        </w:rPr>
        <w:t xml:space="preserve"> اصل (112) قانون اساسي براي حل اختلاف، طي نامه</w:t>
      </w:r>
      <w:r>
        <w:rPr>
          <w:rFonts w:hint="cs"/>
        </w:rPr>
        <w:t>‌</w:t>
      </w:r>
      <w:r w:rsidRPr="003F5F36">
        <w:rPr>
          <w:rtl/>
        </w:rPr>
        <w:t>ي شماره 4</w:t>
      </w:r>
      <w:r>
        <w:rPr>
          <w:rtl/>
        </w:rPr>
        <w:t>77</w:t>
      </w:r>
      <w:r w:rsidRPr="003F5F36">
        <w:rPr>
          <w:rtl/>
        </w:rPr>
        <w:t>4</w:t>
      </w:r>
      <w:r>
        <w:rPr>
          <w:rFonts w:hint="cs"/>
          <w:rtl/>
        </w:rPr>
        <w:t>‏</w:t>
      </w:r>
      <w:r>
        <w:rPr>
          <w:rtl/>
        </w:rPr>
        <w:t>/</w:t>
      </w:r>
      <w:r w:rsidRPr="003F5F36">
        <w:rPr>
          <w:rtl/>
        </w:rPr>
        <w:t>31 مورخ 31</w:t>
      </w:r>
      <w:r>
        <w:rPr>
          <w:rFonts w:hint="cs"/>
          <w:rtl/>
        </w:rPr>
        <w:t>‏</w:t>
      </w:r>
      <w:r>
        <w:rPr>
          <w:rtl/>
        </w:rPr>
        <w:t>/</w:t>
      </w:r>
      <w:r w:rsidRPr="003F5F36">
        <w:rPr>
          <w:rtl/>
        </w:rPr>
        <w:t>1</w:t>
      </w:r>
      <w:r>
        <w:rPr>
          <w:rFonts w:hint="cs"/>
          <w:rtl/>
        </w:rPr>
        <w:t>‏</w:t>
      </w:r>
      <w:r>
        <w:rPr>
          <w:rtl/>
        </w:rPr>
        <w:t>/</w:t>
      </w:r>
      <w:r w:rsidRPr="003F5F36">
        <w:rPr>
          <w:rtl/>
        </w:rPr>
        <w:t>1390 به مجمع تشخيص مصلحت نظام ارسال كردند.</w:t>
      </w:r>
      <w:r>
        <w:rPr>
          <w:rFonts w:hint="cs"/>
          <w:rtl/>
        </w:rPr>
        <w:t xml:space="preserve"> </w:t>
      </w:r>
      <w:r w:rsidRPr="003F5F36">
        <w:rPr>
          <w:rFonts w:hint="cs"/>
          <w:rtl/>
        </w:rPr>
        <w:t>مجمع نیز پس از بررسي حقوقي اين مصوبه، با استناد به نظر</w:t>
      </w:r>
      <w:r>
        <w:rPr>
          <w:rFonts w:hint="cs"/>
          <w:rtl/>
        </w:rPr>
        <w:t>يه</w:t>
      </w:r>
      <w:r>
        <w:rPr>
          <w:rFonts w:hint="cs"/>
        </w:rPr>
        <w:t>‌</w:t>
      </w:r>
      <w:r>
        <w:rPr>
          <w:rFonts w:hint="cs"/>
          <w:rtl/>
        </w:rPr>
        <w:t>ي</w:t>
      </w:r>
      <w:r w:rsidRPr="003F5F36">
        <w:rPr>
          <w:rFonts w:hint="cs"/>
          <w:rtl/>
        </w:rPr>
        <w:t xml:space="preserve"> تفسیري شورای نگهبان از اصل (۱۱۲) قانون اساسی در خصوص غير قابل بررسي بودن مصوبات مبهم شناخته</w:t>
      </w:r>
      <w:r>
        <w:rPr>
          <w:rFonts w:hint="cs"/>
        </w:rPr>
        <w:t>‌</w:t>
      </w:r>
      <w:r w:rsidRPr="003F5F36">
        <w:rPr>
          <w:rFonts w:hint="cs"/>
          <w:rtl/>
        </w:rPr>
        <w:t>شده توسط شوراي نگهبان در مجمع تشخيص مصلحت نظام، ورود ماهوي به موضوع اين مصوبه را منتفي اعلام كرد و آن را طی نامه</w:t>
      </w:r>
      <w:r>
        <w:rPr>
          <w:rFonts w:hint="cs"/>
        </w:rPr>
        <w:t>‌</w:t>
      </w:r>
      <w:r w:rsidRPr="003F5F36">
        <w:rPr>
          <w:rFonts w:hint="cs"/>
          <w:rtl/>
        </w:rPr>
        <w:t xml:space="preserve">ی شماره </w:t>
      </w:r>
      <w:r w:rsidRPr="003F5F36">
        <w:rPr>
          <w:rtl/>
        </w:rPr>
        <w:t>903</w:t>
      </w:r>
      <w:r>
        <w:rPr>
          <w:rtl/>
        </w:rPr>
        <w:t>75</w:t>
      </w:r>
      <w:r w:rsidRPr="003F5F36">
        <w:rPr>
          <w:rtl/>
        </w:rPr>
        <w:t>-9</w:t>
      </w:r>
      <w:r>
        <w:rPr>
          <w:rtl/>
        </w:rPr>
        <w:t>7</w:t>
      </w:r>
      <w:r w:rsidRPr="003F5F36">
        <w:rPr>
          <w:rtl/>
        </w:rPr>
        <w:t>00 مورخ 12</w:t>
      </w:r>
      <w:r>
        <w:rPr>
          <w:rFonts w:hint="cs"/>
          <w:rtl/>
        </w:rPr>
        <w:t>‏</w:t>
      </w:r>
      <w:r>
        <w:rPr>
          <w:rtl/>
        </w:rPr>
        <w:t>/</w:t>
      </w:r>
      <w:r w:rsidRPr="003F5F36">
        <w:rPr>
          <w:rtl/>
        </w:rPr>
        <w:t>9</w:t>
      </w:r>
      <w:r>
        <w:rPr>
          <w:rFonts w:hint="cs"/>
          <w:rtl/>
        </w:rPr>
        <w:t>‏</w:t>
      </w:r>
      <w:r>
        <w:rPr>
          <w:rtl/>
        </w:rPr>
        <w:t>/</w:t>
      </w:r>
      <w:r w:rsidRPr="003F5F36">
        <w:rPr>
          <w:rtl/>
        </w:rPr>
        <w:t>1390</w:t>
      </w:r>
      <w:r w:rsidRPr="003F5F36">
        <w:rPr>
          <w:rFonts w:hint="cs"/>
          <w:rtl/>
        </w:rPr>
        <w:t xml:space="preserve"> جهت طی مراحل قانونی و رفع ابهام از مصوبه به مجلس برگشت داد.</w:t>
      </w:r>
      <w:r>
        <w:rPr>
          <w:rFonts w:hint="cs"/>
          <w:rtl/>
        </w:rPr>
        <w:t xml:space="preserve"> </w:t>
      </w:r>
      <w:r w:rsidRPr="003F5F36">
        <w:rPr>
          <w:rFonts w:hint="cs"/>
          <w:rtl/>
        </w:rPr>
        <w:t>مجلس شوراي اسلامي برای رفع ابهام مزبور، در جلسه</w:t>
      </w:r>
      <w:r>
        <w:rPr>
          <w:rFonts w:hint="cs"/>
        </w:rPr>
        <w:t>‌</w:t>
      </w:r>
      <w:r w:rsidRPr="003F5F36">
        <w:rPr>
          <w:rFonts w:hint="cs"/>
          <w:rtl/>
        </w:rPr>
        <w:t>ی مورخ 12</w:t>
      </w:r>
      <w:r>
        <w:rPr>
          <w:rFonts w:hint="cs"/>
          <w:rtl/>
        </w:rPr>
        <w:t>‏/</w:t>
      </w:r>
      <w:r w:rsidRPr="003F5F36">
        <w:rPr>
          <w:rFonts w:hint="cs"/>
          <w:rtl/>
        </w:rPr>
        <w:t>11</w:t>
      </w:r>
      <w:r>
        <w:rPr>
          <w:rFonts w:hint="cs"/>
          <w:rtl/>
        </w:rPr>
        <w:t>‏/</w:t>
      </w:r>
      <w:r w:rsidRPr="003F5F36">
        <w:rPr>
          <w:rFonts w:hint="cs"/>
          <w:rtl/>
        </w:rPr>
        <w:t>1390 اصلاحات لازم را در این مصوبه اعمال کرد و مصوبه</w:t>
      </w:r>
      <w:r>
        <w:rPr>
          <w:rFonts w:hint="cs"/>
        </w:rPr>
        <w:t>‌</w:t>
      </w:r>
      <w:r w:rsidRPr="003F5F36">
        <w:rPr>
          <w:rFonts w:hint="cs"/>
          <w:rtl/>
        </w:rPr>
        <w:t>ی اصلاحی را طی نامه</w:t>
      </w:r>
      <w:r>
        <w:rPr>
          <w:rFonts w:hint="cs"/>
        </w:rPr>
        <w:t>‌</w:t>
      </w:r>
      <w:r w:rsidRPr="003F5F36">
        <w:rPr>
          <w:rFonts w:hint="cs"/>
          <w:rtl/>
        </w:rPr>
        <w:t xml:space="preserve">ی شماره </w:t>
      </w:r>
      <w:r>
        <w:rPr>
          <w:rtl/>
        </w:rPr>
        <w:t>7</w:t>
      </w:r>
      <w:r w:rsidRPr="003F5F36">
        <w:rPr>
          <w:rtl/>
        </w:rPr>
        <w:t>1196</w:t>
      </w:r>
      <w:r>
        <w:rPr>
          <w:rFonts w:hint="cs"/>
          <w:rtl/>
        </w:rPr>
        <w:t>‏</w:t>
      </w:r>
      <w:r>
        <w:rPr>
          <w:rtl/>
        </w:rPr>
        <w:t>/</w:t>
      </w:r>
      <w:r w:rsidRPr="003F5F36">
        <w:rPr>
          <w:rtl/>
        </w:rPr>
        <w:t>31</w:t>
      </w:r>
      <w:r w:rsidRPr="003F5F36">
        <w:rPr>
          <w:rFonts w:hint="cs"/>
          <w:rtl/>
        </w:rPr>
        <w:t xml:space="preserve"> مورخ </w:t>
      </w:r>
      <w:r w:rsidRPr="003F5F36">
        <w:rPr>
          <w:rtl/>
        </w:rPr>
        <w:t>18</w:t>
      </w:r>
      <w:r>
        <w:rPr>
          <w:rFonts w:hint="cs"/>
          <w:rtl/>
        </w:rPr>
        <w:t>‏</w:t>
      </w:r>
      <w:r>
        <w:rPr>
          <w:rtl/>
        </w:rPr>
        <w:t>/</w:t>
      </w:r>
      <w:r w:rsidRPr="003F5F36">
        <w:rPr>
          <w:rtl/>
        </w:rPr>
        <w:t>11</w:t>
      </w:r>
      <w:r>
        <w:rPr>
          <w:rFonts w:hint="cs"/>
          <w:rtl/>
        </w:rPr>
        <w:t>‏</w:t>
      </w:r>
      <w:r>
        <w:rPr>
          <w:rtl/>
        </w:rPr>
        <w:t>/</w:t>
      </w:r>
      <w:r w:rsidRPr="003F5F36">
        <w:rPr>
          <w:rtl/>
        </w:rPr>
        <w:t>1390</w:t>
      </w:r>
      <w:r w:rsidRPr="003F5F36">
        <w:rPr>
          <w:rFonts w:hint="cs"/>
          <w:rtl/>
        </w:rPr>
        <w:t xml:space="preserve"> برای اظهار نظر مجدد به شورای نگهبان ارسال کرد. شوراي نگهبان نيز اين مصوبه</w:t>
      </w:r>
      <w:r>
        <w:rPr>
          <w:rFonts w:hint="cs"/>
        </w:rPr>
        <w:t>‌</w:t>
      </w:r>
      <w:r w:rsidRPr="003F5F36">
        <w:rPr>
          <w:rFonts w:hint="cs"/>
          <w:rtl/>
        </w:rPr>
        <w:t>ي اصلاحي را در دستور كار جلسه</w:t>
      </w:r>
      <w:r>
        <w:rPr>
          <w:rFonts w:hint="cs"/>
        </w:rPr>
        <w:t>‌</w:t>
      </w:r>
      <w:r w:rsidRPr="003F5F36">
        <w:rPr>
          <w:rFonts w:hint="cs"/>
          <w:rtl/>
        </w:rPr>
        <w:t>ي مورخ 3</w:t>
      </w:r>
      <w:r>
        <w:rPr>
          <w:rFonts w:hint="cs"/>
          <w:rtl/>
        </w:rPr>
        <w:t>‏/</w:t>
      </w:r>
      <w:r w:rsidRPr="003F5F36">
        <w:rPr>
          <w:rFonts w:hint="cs"/>
          <w:rtl/>
        </w:rPr>
        <w:t>12</w:t>
      </w:r>
      <w:r>
        <w:rPr>
          <w:rFonts w:hint="cs"/>
          <w:rtl/>
        </w:rPr>
        <w:t>‏/</w:t>
      </w:r>
      <w:r w:rsidRPr="003F5F36">
        <w:rPr>
          <w:rFonts w:hint="cs"/>
          <w:rtl/>
        </w:rPr>
        <w:t xml:space="preserve">1390 خود قرار داد كه پس از بحث و بررسي، </w:t>
      </w:r>
      <w:r>
        <w:rPr>
          <w:rFonts w:hint="cs"/>
          <w:rtl/>
        </w:rPr>
        <w:t xml:space="preserve">ضمن تصريح اين شورا به رفع ابهام از ماده (2)، </w:t>
      </w:r>
      <w:r w:rsidRPr="003F5F36">
        <w:rPr>
          <w:rFonts w:hint="cs"/>
          <w:rtl/>
        </w:rPr>
        <w:t>همچنان اصلاحات انجام</w:t>
      </w:r>
      <w:r>
        <w:rPr>
          <w:rFonts w:hint="cs"/>
        </w:rPr>
        <w:t>‌</w:t>
      </w:r>
      <w:r w:rsidRPr="003F5F36">
        <w:rPr>
          <w:rFonts w:hint="cs"/>
          <w:rtl/>
        </w:rPr>
        <w:t>شده را رافع ايراد</w:t>
      </w:r>
      <w:r>
        <w:rPr>
          <w:rFonts w:hint="cs"/>
          <w:rtl/>
        </w:rPr>
        <w:t>هاي</w:t>
      </w:r>
      <w:r w:rsidRPr="003F5F36">
        <w:rPr>
          <w:rFonts w:hint="cs"/>
          <w:rtl/>
        </w:rPr>
        <w:t xml:space="preserve"> قبلي </w:t>
      </w:r>
      <w:r>
        <w:rPr>
          <w:rFonts w:hint="cs"/>
          <w:rtl/>
        </w:rPr>
        <w:t xml:space="preserve">خود در خصوص مغايرت مواد (2) و (13) با قانون اساسي </w:t>
      </w:r>
      <w:r w:rsidRPr="003F5F36">
        <w:rPr>
          <w:rFonts w:hint="cs"/>
          <w:rtl/>
        </w:rPr>
        <w:t xml:space="preserve">ندانست و نظر خود </w:t>
      </w:r>
      <w:r>
        <w:rPr>
          <w:rFonts w:hint="cs"/>
          <w:rtl/>
        </w:rPr>
        <w:t xml:space="preserve">در اين خصوص </w:t>
      </w:r>
      <w:r w:rsidRPr="003F5F36">
        <w:rPr>
          <w:rFonts w:hint="cs"/>
          <w:rtl/>
        </w:rPr>
        <w:t>را طي نامه</w:t>
      </w:r>
      <w:r>
        <w:rPr>
          <w:rFonts w:hint="cs"/>
        </w:rPr>
        <w:t>‌</w:t>
      </w:r>
      <w:r w:rsidRPr="003F5F36">
        <w:rPr>
          <w:rFonts w:hint="cs"/>
          <w:rtl/>
        </w:rPr>
        <w:t xml:space="preserve">ي شماره </w:t>
      </w:r>
      <w:r w:rsidRPr="003F5F36">
        <w:rPr>
          <w:rtl/>
        </w:rPr>
        <w:t>4</w:t>
      </w:r>
      <w:r>
        <w:rPr>
          <w:rtl/>
        </w:rPr>
        <w:t>5</w:t>
      </w:r>
      <w:r w:rsidRPr="003F5F36">
        <w:rPr>
          <w:rtl/>
        </w:rPr>
        <w:t>899</w:t>
      </w:r>
      <w:r>
        <w:rPr>
          <w:rFonts w:hint="cs"/>
          <w:rtl/>
        </w:rPr>
        <w:t>‏</w:t>
      </w:r>
      <w:r>
        <w:rPr>
          <w:rtl/>
        </w:rPr>
        <w:t>/</w:t>
      </w:r>
      <w:r w:rsidRPr="003F5F36">
        <w:rPr>
          <w:rtl/>
        </w:rPr>
        <w:t>30</w:t>
      </w:r>
      <w:r>
        <w:rPr>
          <w:rFonts w:hint="cs"/>
          <w:rtl/>
        </w:rPr>
        <w:t>‏</w:t>
      </w:r>
      <w:r>
        <w:rPr>
          <w:rtl/>
        </w:rPr>
        <w:t>/</w:t>
      </w:r>
      <w:r w:rsidRPr="003F5F36">
        <w:rPr>
          <w:rtl/>
        </w:rPr>
        <w:t>90</w:t>
      </w:r>
      <w:r w:rsidRPr="003F5F36">
        <w:rPr>
          <w:rFonts w:hint="cs"/>
          <w:rtl/>
        </w:rPr>
        <w:t xml:space="preserve"> مورخ</w:t>
      </w:r>
      <w:r w:rsidRPr="003F5F36">
        <w:rPr>
          <w:rtl/>
        </w:rPr>
        <w:t xml:space="preserve"> 4</w:t>
      </w:r>
      <w:r>
        <w:rPr>
          <w:rFonts w:hint="cs"/>
          <w:rtl/>
        </w:rPr>
        <w:t>‏</w:t>
      </w:r>
      <w:r>
        <w:rPr>
          <w:rtl/>
        </w:rPr>
        <w:t>/</w:t>
      </w:r>
      <w:r w:rsidRPr="003F5F36">
        <w:rPr>
          <w:rtl/>
        </w:rPr>
        <w:t>12</w:t>
      </w:r>
      <w:r>
        <w:rPr>
          <w:rFonts w:hint="cs"/>
          <w:rtl/>
        </w:rPr>
        <w:t>‏</w:t>
      </w:r>
      <w:r>
        <w:rPr>
          <w:rtl/>
        </w:rPr>
        <w:t>/</w:t>
      </w:r>
      <w:r w:rsidRPr="003F5F36">
        <w:rPr>
          <w:rtl/>
        </w:rPr>
        <w:t>1390</w:t>
      </w:r>
      <w:r w:rsidRPr="003F5F36">
        <w:rPr>
          <w:rFonts w:hint="cs"/>
          <w:rtl/>
        </w:rPr>
        <w:t xml:space="preserve"> به مجلس شوراي اسلامي اعلام كرد.</w:t>
      </w:r>
      <w:r>
        <w:rPr>
          <w:rFonts w:hint="cs"/>
          <w:rtl/>
        </w:rPr>
        <w:t xml:space="preserve"> </w:t>
      </w:r>
      <w:r w:rsidRPr="003F5F36">
        <w:rPr>
          <w:rtl/>
        </w:rPr>
        <w:t>نمايندگان مجلس</w:t>
      </w:r>
      <w:r>
        <w:rPr>
          <w:rFonts w:hint="cs"/>
          <w:rtl/>
        </w:rPr>
        <w:t>، اين بار</w:t>
      </w:r>
      <w:r w:rsidRPr="003F5F36">
        <w:rPr>
          <w:rtl/>
        </w:rPr>
        <w:t xml:space="preserve"> </w:t>
      </w:r>
      <w:r>
        <w:rPr>
          <w:rFonts w:hint="cs"/>
          <w:rtl/>
        </w:rPr>
        <w:t>نيز د</w:t>
      </w:r>
      <w:r w:rsidRPr="003F5F36">
        <w:rPr>
          <w:rtl/>
        </w:rPr>
        <w:t>ر جلسه</w:t>
      </w:r>
      <w:r>
        <w:rPr>
          <w:rFonts w:hint="cs"/>
        </w:rPr>
        <w:t>‌</w:t>
      </w:r>
      <w:r w:rsidRPr="003F5F36">
        <w:rPr>
          <w:rtl/>
        </w:rPr>
        <w:t xml:space="preserve">ي </w:t>
      </w:r>
      <w:r>
        <w:rPr>
          <w:rFonts w:hint="cs"/>
          <w:rtl/>
        </w:rPr>
        <w:t xml:space="preserve">علني </w:t>
      </w:r>
      <w:r w:rsidRPr="003F5F36">
        <w:rPr>
          <w:rtl/>
        </w:rPr>
        <w:t xml:space="preserve">مورخ </w:t>
      </w:r>
      <w:r w:rsidRPr="003F5F36">
        <w:rPr>
          <w:rFonts w:hint="cs"/>
          <w:rtl/>
        </w:rPr>
        <w:t>1</w:t>
      </w:r>
      <w:r>
        <w:rPr>
          <w:rFonts w:hint="cs"/>
          <w:rtl/>
        </w:rPr>
        <w:t>7‏</w:t>
      </w:r>
      <w:r>
        <w:rPr>
          <w:rtl/>
        </w:rPr>
        <w:t>/</w:t>
      </w:r>
      <w:r>
        <w:rPr>
          <w:rFonts w:hint="cs"/>
          <w:rtl/>
        </w:rPr>
        <w:t>2‏</w:t>
      </w:r>
      <w:r>
        <w:rPr>
          <w:rtl/>
        </w:rPr>
        <w:t>/</w:t>
      </w:r>
      <w:r w:rsidRPr="003F5F36">
        <w:rPr>
          <w:rtl/>
        </w:rPr>
        <w:t>139</w:t>
      </w:r>
      <w:r w:rsidRPr="003F5F36">
        <w:rPr>
          <w:rFonts w:hint="cs"/>
          <w:rtl/>
        </w:rPr>
        <w:t>1</w:t>
      </w:r>
      <w:r>
        <w:rPr>
          <w:rFonts w:hint="cs"/>
          <w:rtl/>
        </w:rPr>
        <w:t>،</w:t>
      </w:r>
      <w:r w:rsidRPr="003F5F36">
        <w:rPr>
          <w:rtl/>
        </w:rPr>
        <w:t xml:space="preserve"> با اصرار بر مصوبه</w:t>
      </w:r>
      <w:r>
        <w:rPr>
          <w:rFonts w:hint="cs"/>
        </w:rPr>
        <w:t>‌</w:t>
      </w:r>
      <w:r w:rsidRPr="003F5F36">
        <w:rPr>
          <w:rtl/>
        </w:rPr>
        <w:t xml:space="preserve">ي خويش، تصويب آن را </w:t>
      </w:r>
      <w:r>
        <w:rPr>
          <w:rFonts w:hint="cs"/>
          <w:rtl/>
        </w:rPr>
        <w:t xml:space="preserve">به همين صورت، </w:t>
      </w:r>
      <w:r w:rsidRPr="003F5F36">
        <w:rPr>
          <w:rtl/>
        </w:rPr>
        <w:t xml:space="preserve">موافق مصلحت نظام تشخيص دادند و آن را براي حل اختلاف مطابق با اصل </w:t>
      </w:r>
      <w:r w:rsidRPr="003F5F36">
        <w:rPr>
          <w:rFonts w:hint="cs"/>
          <w:rtl/>
        </w:rPr>
        <w:t>(</w:t>
      </w:r>
      <w:r w:rsidRPr="003F5F36">
        <w:rPr>
          <w:rtl/>
        </w:rPr>
        <w:t>112</w:t>
      </w:r>
      <w:r w:rsidRPr="003F5F36">
        <w:rPr>
          <w:rFonts w:hint="cs"/>
          <w:rtl/>
        </w:rPr>
        <w:t>)</w:t>
      </w:r>
      <w:r w:rsidRPr="003F5F36">
        <w:rPr>
          <w:rtl/>
        </w:rPr>
        <w:t xml:space="preserve"> قانون اساسي، طي نامه</w:t>
      </w:r>
      <w:r>
        <w:rPr>
          <w:rFonts w:hint="cs"/>
        </w:rPr>
        <w:t>‌</w:t>
      </w:r>
      <w:r w:rsidRPr="003F5F36">
        <w:rPr>
          <w:rtl/>
        </w:rPr>
        <w:t>ي</w:t>
      </w:r>
      <w:r w:rsidRPr="00514FB4">
        <w:rPr>
          <w:rtl/>
        </w:rPr>
        <w:t xml:space="preserve"> شماره </w:t>
      </w:r>
      <w:r>
        <w:rPr>
          <w:rtl/>
        </w:rPr>
        <w:t>77</w:t>
      </w:r>
      <w:r w:rsidRPr="00514FB4">
        <w:rPr>
          <w:rtl/>
        </w:rPr>
        <w:t>20</w:t>
      </w:r>
      <w:r>
        <w:rPr>
          <w:rFonts w:hint="cs"/>
          <w:rtl/>
        </w:rPr>
        <w:t>‏</w:t>
      </w:r>
      <w:r>
        <w:rPr>
          <w:rtl/>
        </w:rPr>
        <w:t>/</w:t>
      </w:r>
      <w:r w:rsidRPr="00514FB4">
        <w:rPr>
          <w:rtl/>
        </w:rPr>
        <w:t>31</w:t>
      </w:r>
      <w:r w:rsidRPr="00514FB4">
        <w:rPr>
          <w:rFonts w:hint="cs"/>
          <w:rtl/>
        </w:rPr>
        <w:t xml:space="preserve"> </w:t>
      </w:r>
      <w:r w:rsidRPr="00514FB4">
        <w:rPr>
          <w:rtl/>
        </w:rPr>
        <w:t>مورخ 23</w:t>
      </w:r>
      <w:r>
        <w:rPr>
          <w:rFonts w:hint="cs"/>
          <w:rtl/>
        </w:rPr>
        <w:t>‏</w:t>
      </w:r>
      <w:r>
        <w:rPr>
          <w:rtl/>
        </w:rPr>
        <w:t>/</w:t>
      </w:r>
      <w:r w:rsidRPr="00514FB4">
        <w:rPr>
          <w:rtl/>
        </w:rPr>
        <w:t>2</w:t>
      </w:r>
      <w:r>
        <w:rPr>
          <w:rFonts w:hint="cs"/>
          <w:rtl/>
        </w:rPr>
        <w:t>‏</w:t>
      </w:r>
      <w:r>
        <w:rPr>
          <w:rtl/>
        </w:rPr>
        <w:t>/</w:t>
      </w:r>
      <w:r w:rsidRPr="00514FB4">
        <w:rPr>
          <w:rtl/>
        </w:rPr>
        <w:t>1391</w:t>
      </w:r>
      <w:r w:rsidRPr="00514FB4">
        <w:rPr>
          <w:rFonts w:hint="cs"/>
          <w:rtl/>
        </w:rPr>
        <w:t xml:space="preserve"> </w:t>
      </w:r>
      <w:r w:rsidRPr="00514FB4">
        <w:rPr>
          <w:rtl/>
        </w:rPr>
        <w:t xml:space="preserve">به مجمع تشخيص مصلحت نظام ارسال كردند. </w:t>
      </w:r>
      <w:r>
        <w:rPr>
          <w:rFonts w:hint="cs"/>
          <w:rtl/>
        </w:rPr>
        <w:t xml:space="preserve">با وصول اين مصوبه به </w:t>
      </w:r>
      <w:r w:rsidRPr="004B2101">
        <w:rPr>
          <w:rFonts w:hint="cs"/>
          <w:rtl/>
        </w:rPr>
        <w:t>مجمع</w:t>
      </w:r>
      <w:r>
        <w:rPr>
          <w:rFonts w:hint="cs"/>
          <w:rtl/>
        </w:rPr>
        <w:t>، بررسي اين موضوع</w:t>
      </w:r>
      <w:r w:rsidRPr="004B2101">
        <w:rPr>
          <w:rFonts w:hint="cs"/>
          <w:rtl/>
        </w:rPr>
        <w:t xml:space="preserve"> در </w:t>
      </w:r>
      <w:r>
        <w:rPr>
          <w:rFonts w:hint="cs"/>
          <w:rtl/>
        </w:rPr>
        <w:t xml:space="preserve">دستور </w:t>
      </w:r>
      <w:r w:rsidRPr="004B2101">
        <w:rPr>
          <w:rFonts w:hint="cs"/>
          <w:rtl/>
        </w:rPr>
        <w:t>جلسه</w:t>
      </w:r>
      <w:r>
        <w:rPr>
          <w:rFonts w:hint="cs"/>
        </w:rPr>
        <w:t>‌</w:t>
      </w:r>
      <w:r>
        <w:rPr>
          <w:rFonts w:hint="cs"/>
          <w:rtl/>
        </w:rPr>
        <w:t>ي</w:t>
      </w:r>
      <w:r w:rsidRPr="004B2101">
        <w:rPr>
          <w:rFonts w:hint="cs"/>
          <w:rtl/>
        </w:rPr>
        <w:t xml:space="preserve"> مورخ 9</w:t>
      </w:r>
      <w:r>
        <w:rPr>
          <w:rFonts w:hint="cs"/>
          <w:rtl/>
        </w:rPr>
        <w:t>‏/</w:t>
      </w:r>
      <w:r w:rsidRPr="004B2101">
        <w:rPr>
          <w:rFonts w:hint="cs"/>
          <w:rtl/>
        </w:rPr>
        <w:t>8</w:t>
      </w:r>
      <w:r>
        <w:rPr>
          <w:rFonts w:hint="cs"/>
          <w:rtl/>
        </w:rPr>
        <w:t>‏/1394</w:t>
      </w:r>
      <w:r w:rsidRPr="004B2101">
        <w:rPr>
          <w:rFonts w:hint="cs"/>
          <w:rtl/>
        </w:rPr>
        <w:t xml:space="preserve"> </w:t>
      </w:r>
      <w:r>
        <w:rPr>
          <w:rFonts w:hint="cs"/>
          <w:rtl/>
        </w:rPr>
        <w:t>مجمع تشخيص مصلحت نظام قرار گرفت و پس از بررسي</w:t>
      </w:r>
      <w:r>
        <w:rPr>
          <w:rFonts w:hint="cs"/>
        </w:rPr>
        <w:t>‌</w:t>
      </w:r>
      <w:r>
        <w:rPr>
          <w:rFonts w:hint="cs"/>
          <w:rtl/>
        </w:rPr>
        <w:t>هاي لازم</w:t>
      </w:r>
      <w:r w:rsidRPr="004B2101">
        <w:rPr>
          <w:rFonts w:hint="cs"/>
          <w:rtl/>
        </w:rPr>
        <w:t>، بر اساس چهارچوب مطرح</w:t>
      </w:r>
      <w:r>
        <w:rPr>
          <w:rFonts w:hint="cs"/>
        </w:rPr>
        <w:t>‌</w:t>
      </w:r>
      <w:r w:rsidRPr="004B2101">
        <w:rPr>
          <w:rFonts w:hint="cs"/>
          <w:rtl/>
        </w:rPr>
        <w:t>شده در مرقومه</w:t>
      </w:r>
      <w:r>
        <w:rPr>
          <w:rFonts w:hint="cs"/>
        </w:rPr>
        <w:t>‌</w:t>
      </w:r>
      <w:r>
        <w:rPr>
          <w:rFonts w:hint="cs"/>
          <w:rtl/>
        </w:rPr>
        <w:t>ي</w:t>
      </w:r>
      <w:r w:rsidRPr="004B2101">
        <w:rPr>
          <w:rFonts w:hint="cs"/>
          <w:rtl/>
        </w:rPr>
        <w:t xml:space="preserve"> شماره 28823</w:t>
      </w:r>
      <w:r>
        <w:rPr>
          <w:rFonts w:hint="cs"/>
          <w:rtl/>
        </w:rPr>
        <w:t>‏/</w:t>
      </w:r>
      <w:r w:rsidRPr="004B2101">
        <w:rPr>
          <w:rFonts w:hint="cs"/>
          <w:rtl/>
        </w:rPr>
        <w:t>1 مورخ 16</w:t>
      </w:r>
      <w:r>
        <w:rPr>
          <w:rFonts w:hint="cs"/>
          <w:rtl/>
        </w:rPr>
        <w:t>‏/7‏/1394</w:t>
      </w:r>
      <w:r w:rsidRPr="004B2101">
        <w:rPr>
          <w:rFonts w:hint="cs"/>
          <w:rtl/>
        </w:rPr>
        <w:t xml:space="preserve"> مقام معظم رهبري مدظله</w:t>
      </w:r>
      <w:r>
        <w:rPr>
          <w:rFonts w:hint="cs"/>
        </w:rPr>
        <w:t>‌</w:t>
      </w:r>
      <w:r w:rsidRPr="004B2101">
        <w:rPr>
          <w:rFonts w:hint="cs"/>
          <w:rtl/>
        </w:rPr>
        <w:t xml:space="preserve">العالي، </w:t>
      </w:r>
      <w:r w:rsidRPr="003F5F36">
        <w:rPr>
          <w:rFonts w:hint="cs"/>
          <w:rtl/>
        </w:rPr>
        <w:t>اين مصوبه را</w:t>
      </w:r>
      <w:r w:rsidRPr="004B2101">
        <w:rPr>
          <w:rFonts w:hint="cs"/>
          <w:rtl/>
        </w:rPr>
        <w:t xml:space="preserve"> در شش ماده، بيست و نه بند و سه تبصره به تصويب رساند و </w:t>
      </w:r>
      <w:r>
        <w:rPr>
          <w:rFonts w:hint="cs"/>
          <w:rtl/>
        </w:rPr>
        <w:t>متن مصوبه</w:t>
      </w:r>
      <w:r>
        <w:rPr>
          <w:rFonts w:hint="cs"/>
        </w:rPr>
        <w:t>‌</w:t>
      </w:r>
      <w:r>
        <w:rPr>
          <w:rFonts w:hint="cs"/>
          <w:rtl/>
        </w:rPr>
        <w:t xml:space="preserve">ي نهايي را </w:t>
      </w:r>
      <w:r w:rsidRPr="004B2101">
        <w:rPr>
          <w:rFonts w:hint="cs"/>
          <w:rtl/>
        </w:rPr>
        <w:t>طي نامه</w:t>
      </w:r>
      <w:r>
        <w:rPr>
          <w:rFonts w:hint="cs"/>
        </w:rPr>
        <w:t>‌</w:t>
      </w:r>
      <w:r>
        <w:rPr>
          <w:rFonts w:hint="cs"/>
          <w:rtl/>
        </w:rPr>
        <w:t>ي</w:t>
      </w:r>
      <w:r w:rsidRPr="004B2101">
        <w:rPr>
          <w:rFonts w:hint="cs"/>
          <w:rtl/>
        </w:rPr>
        <w:t xml:space="preserve"> شماره 0101</w:t>
      </w:r>
      <w:r>
        <w:rPr>
          <w:rFonts w:hint="cs"/>
          <w:rtl/>
        </w:rPr>
        <w:t>‏/</w:t>
      </w:r>
      <w:r w:rsidRPr="004B2101">
        <w:rPr>
          <w:rFonts w:hint="cs"/>
          <w:rtl/>
        </w:rPr>
        <w:t>8</w:t>
      </w:r>
      <w:r>
        <w:rPr>
          <w:rFonts w:hint="cs"/>
          <w:rtl/>
        </w:rPr>
        <w:t>7</w:t>
      </w:r>
      <w:r w:rsidRPr="004B2101">
        <w:rPr>
          <w:rFonts w:hint="cs"/>
          <w:rtl/>
        </w:rPr>
        <w:t>983 مورخ 24</w:t>
      </w:r>
      <w:r>
        <w:rPr>
          <w:rFonts w:hint="cs"/>
          <w:rtl/>
        </w:rPr>
        <w:t>‏/</w:t>
      </w:r>
      <w:r w:rsidRPr="004B2101">
        <w:rPr>
          <w:rFonts w:hint="cs"/>
          <w:rtl/>
        </w:rPr>
        <w:t>8</w:t>
      </w:r>
      <w:r>
        <w:rPr>
          <w:rFonts w:hint="cs"/>
          <w:rtl/>
        </w:rPr>
        <w:t>‏/1394</w:t>
      </w:r>
      <w:r w:rsidRPr="004B2101">
        <w:rPr>
          <w:rFonts w:hint="cs"/>
          <w:rtl/>
        </w:rPr>
        <w:t xml:space="preserve"> به مجلس شوراي اسلامي</w:t>
      </w:r>
      <w:r>
        <w:rPr>
          <w:rFonts w:hint="cs"/>
          <w:rtl/>
        </w:rPr>
        <w:t xml:space="preserve"> اعلام كرد.</w:t>
      </w:r>
    </w:p>
    <w:p w:rsidR="004705FA" w:rsidRPr="00E35CEF" w:rsidRDefault="004705FA" w:rsidP="004705FA">
      <w:pPr>
        <w:spacing w:before="120" w:after="120"/>
        <w:ind w:firstLine="0"/>
        <w:jc w:val="center"/>
        <w:outlineLvl w:val="1"/>
        <w:rPr>
          <w:rFonts w:ascii="B Nazanin" w:eastAsia="B Nazanin" w:hAnsi="B Nazanin" w:cs="B Nazanin"/>
          <w:b/>
          <w:bCs/>
          <w:sz w:val="26"/>
          <w:szCs w:val="24"/>
          <w:rtl/>
          <w:lang w:bidi="fa-IR"/>
        </w:rPr>
      </w:pPr>
      <w:r w:rsidRPr="000409DF">
        <w:rPr>
          <w:rFonts w:ascii="B Nazanin" w:eastAsia="B Nazanin" w:hAnsi="B Nazanin" w:hint="cs"/>
          <w:b/>
          <w:sz w:val="26"/>
          <w:szCs w:val="24"/>
          <w:rtl/>
          <w:lang w:bidi="fa-IR"/>
        </w:rPr>
        <w:t>*******</w:t>
      </w:r>
    </w:p>
    <w:p w:rsidR="004705FA" w:rsidRPr="00E71BE3" w:rsidRDefault="004705FA" w:rsidP="004705FA">
      <w:pPr>
        <w:pStyle w:val="a1"/>
        <w:rPr>
          <w:rtl/>
          <w:lang w:bidi="fa-IR"/>
        </w:rPr>
      </w:pPr>
      <w:r w:rsidRPr="00E71BE3">
        <w:rPr>
          <w:rFonts w:hint="cs"/>
          <w:rtl/>
          <w:lang w:bidi="fa-IR"/>
        </w:rPr>
        <w:t xml:space="preserve">تاریخ مصوبه مجلس شورای اسلامی: </w:t>
      </w:r>
      <w:r>
        <w:rPr>
          <w:rFonts w:hint="cs"/>
          <w:rtl/>
          <w:lang w:bidi="fa-IR"/>
        </w:rPr>
        <w:t>5‏/4‏/1386 (مرحله نخست)</w:t>
      </w:r>
    </w:p>
    <w:p w:rsidR="004705FA" w:rsidRPr="00E71BE3" w:rsidRDefault="004705FA" w:rsidP="004705FA">
      <w:pPr>
        <w:pStyle w:val="a1"/>
        <w:rPr>
          <w:rtl/>
          <w:lang w:bidi="fa-IR"/>
        </w:rPr>
      </w:pPr>
      <w:r w:rsidRPr="00E71BE3">
        <w:rPr>
          <w:rFonts w:hint="cs"/>
          <w:rtl/>
          <w:lang w:bidi="fa-IR"/>
        </w:rPr>
        <w:t xml:space="preserve">تاریخ بررسی در شورای نگهبان: </w:t>
      </w:r>
      <w:r>
        <w:rPr>
          <w:rFonts w:hint="cs"/>
          <w:rtl/>
          <w:lang w:bidi="fa-IR"/>
        </w:rPr>
        <w:t>13‏/4‏/1386 و 20‏/4‏/1386</w:t>
      </w:r>
    </w:p>
    <w:p w:rsidR="004705FA" w:rsidRDefault="004705FA" w:rsidP="004705FA">
      <w:pPr>
        <w:pStyle w:val="a2"/>
        <w:rPr>
          <w:rtl/>
        </w:rPr>
      </w:pPr>
      <w:r>
        <w:rPr>
          <w:rtl/>
        </w:rPr>
        <w:t>ماده 1- مقامات و مسئولان نظام جمهوري اسلامي ايران موظفند دارايي خود، همسر و فرزندان خود را مطابق مقررات اين قانون اعلام نمايند.</w:t>
      </w:r>
    </w:p>
    <w:p w:rsidR="004705FA" w:rsidRDefault="004705FA" w:rsidP="004705FA">
      <w:pPr>
        <w:pStyle w:val="a2"/>
        <w:rPr>
          <w:rtl/>
        </w:rPr>
      </w:pPr>
      <w:r>
        <w:rPr>
          <w:rFonts w:hint="cs"/>
          <w:rtl/>
        </w:rPr>
        <w:t>...</w:t>
      </w:r>
    </w:p>
    <w:p w:rsidR="004705FA" w:rsidRDefault="004705FA" w:rsidP="004705FA">
      <w:pPr>
        <w:pStyle w:val="a2"/>
        <w:rPr>
          <w:rtl/>
        </w:rPr>
      </w:pPr>
      <w:r>
        <w:rPr>
          <w:rtl/>
        </w:rPr>
        <w:t>ماده 4- مقامات و مسئولين زير موظفند صورت دارايي خود، همسر و فرزندان تحت تكفل خود را قبل و بعد از خدمت به رئيس قوه قضائيه اعلام نمايند.</w:t>
      </w:r>
    </w:p>
    <w:p w:rsidR="004705FA" w:rsidRDefault="004705FA" w:rsidP="004705FA">
      <w:pPr>
        <w:pStyle w:val="a2"/>
        <w:rPr>
          <w:rtl/>
        </w:rPr>
      </w:pPr>
      <w:r>
        <w:rPr>
          <w:rtl/>
        </w:rPr>
        <w:t>1- اعضاء مجلس خبرگان</w:t>
      </w:r>
    </w:p>
    <w:p w:rsidR="004705FA" w:rsidRDefault="004705FA" w:rsidP="004705FA">
      <w:pPr>
        <w:pStyle w:val="a2"/>
        <w:rPr>
          <w:rtl/>
        </w:rPr>
      </w:pPr>
      <w:r>
        <w:rPr>
          <w:rtl/>
        </w:rPr>
        <w:t>2- اعضاء حقوقدان شوراي نگهبان</w:t>
      </w:r>
    </w:p>
    <w:p w:rsidR="004705FA" w:rsidRDefault="004705FA" w:rsidP="004705FA">
      <w:pPr>
        <w:pStyle w:val="a2"/>
        <w:rPr>
          <w:rtl/>
        </w:rPr>
      </w:pPr>
      <w:r>
        <w:rPr>
          <w:rtl/>
        </w:rPr>
        <w:t>3- نمايندگان مجلس شوراي اسلامي</w:t>
      </w:r>
    </w:p>
    <w:p w:rsidR="004705FA" w:rsidRDefault="004705FA" w:rsidP="004705FA">
      <w:pPr>
        <w:pStyle w:val="a2"/>
        <w:rPr>
          <w:rtl/>
        </w:rPr>
      </w:pPr>
      <w:r>
        <w:rPr>
          <w:rtl/>
        </w:rPr>
        <w:t>4- معاونان رئيس قوه قضائيه و رؤسا</w:t>
      </w:r>
      <w:r>
        <w:rPr>
          <w:rFonts w:hint="cs"/>
          <w:rtl/>
        </w:rPr>
        <w:t>ء</w:t>
      </w:r>
      <w:r>
        <w:rPr>
          <w:rtl/>
        </w:rPr>
        <w:t xml:space="preserve"> سازمان</w:t>
      </w:r>
      <w:r>
        <w:rPr>
          <w:rFonts w:hint="cs"/>
        </w:rPr>
        <w:t>‌</w:t>
      </w:r>
      <w:r>
        <w:rPr>
          <w:rtl/>
        </w:rPr>
        <w:t>ها و دستگاه</w:t>
      </w:r>
      <w:r>
        <w:rPr>
          <w:rFonts w:hint="cs"/>
        </w:rPr>
        <w:t>‌</w:t>
      </w:r>
      <w:r>
        <w:rPr>
          <w:rtl/>
        </w:rPr>
        <w:t>هاي وابسته به اين قوه و معاونان آنان</w:t>
      </w:r>
    </w:p>
    <w:p w:rsidR="004705FA" w:rsidRPr="0023695C" w:rsidRDefault="004705FA" w:rsidP="004705FA">
      <w:pPr>
        <w:pStyle w:val="a2"/>
        <w:rPr>
          <w:spacing w:val="-4"/>
          <w:rtl/>
        </w:rPr>
      </w:pPr>
      <w:r w:rsidRPr="0023695C">
        <w:rPr>
          <w:spacing w:val="-4"/>
          <w:rtl/>
        </w:rPr>
        <w:lastRenderedPageBreak/>
        <w:t>5- دادستان كل كشور، رئيس ديوان عالي كشور و رئيس ديوان عدالت اداري و معاونان آنان</w:t>
      </w:r>
    </w:p>
    <w:p w:rsidR="004705FA" w:rsidRDefault="004705FA" w:rsidP="004705FA">
      <w:pPr>
        <w:pStyle w:val="a2"/>
        <w:rPr>
          <w:rtl/>
        </w:rPr>
      </w:pPr>
      <w:r>
        <w:rPr>
          <w:rtl/>
        </w:rPr>
        <w:t>6- اعضاء شوراي موقت رهبري</w:t>
      </w:r>
    </w:p>
    <w:p w:rsidR="004705FA" w:rsidRDefault="004705FA" w:rsidP="004705FA">
      <w:pPr>
        <w:pStyle w:val="a2"/>
        <w:rPr>
          <w:rtl/>
        </w:rPr>
      </w:pPr>
      <w:r>
        <w:rPr>
          <w:rtl/>
        </w:rPr>
        <w:t>7- سرپرستان وزارتخانه</w:t>
      </w:r>
      <w:r>
        <w:rPr>
          <w:rFonts w:hint="cs"/>
        </w:rPr>
        <w:t>‌</w:t>
      </w:r>
      <w:r>
        <w:rPr>
          <w:rtl/>
        </w:rPr>
        <w:t>ها</w:t>
      </w:r>
    </w:p>
    <w:p w:rsidR="004705FA" w:rsidRDefault="004705FA" w:rsidP="004705FA">
      <w:pPr>
        <w:pStyle w:val="a2"/>
        <w:rPr>
          <w:rtl/>
        </w:rPr>
      </w:pPr>
      <w:r>
        <w:rPr>
          <w:rtl/>
        </w:rPr>
        <w:t>8- رؤسا</w:t>
      </w:r>
      <w:r>
        <w:rPr>
          <w:rFonts w:hint="cs"/>
          <w:rtl/>
        </w:rPr>
        <w:t>ء</w:t>
      </w:r>
      <w:r>
        <w:rPr>
          <w:rtl/>
        </w:rPr>
        <w:t xml:space="preserve"> نهادها و حوزه</w:t>
      </w:r>
      <w:r>
        <w:rPr>
          <w:rFonts w:hint="cs"/>
        </w:rPr>
        <w:t>‌</w:t>
      </w:r>
      <w:r>
        <w:rPr>
          <w:rtl/>
        </w:rPr>
        <w:t>هاي نمايندگي ولي</w:t>
      </w:r>
      <w:r>
        <w:rPr>
          <w:rFonts w:hint="cs"/>
          <w:rtl/>
        </w:rPr>
        <w:t xml:space="preserve"> </w:t>
      </w:r>
      <w:r>
        <w:rPr>
          <w:rtl/>
        </w:rPr>
        <w:t>فقيه و رؤسا</w:t>
      </w:r>
      <w:r>
        <w:rPr>
          <w:rFonts w:hint="cs"/>
          <w:rtl/>
        </w:rPr>
        <w:t>ء</w:t>
      </w:r>
      <w:r>
        <w:rPr>
          <w:rtl/>
        </w:rPr>
        <w:t xml:space="preserve"> عقيدتي-</w:t>
      </w:r>
      <w:r>
        <w:rPr>
          <w:rFonts w:hint="cs"/>
          <w:rtl/>
        </w:rPr>
        <w:t xml:space="preserve"> </w:t>
      </w:r>
      <w:r>
        <w:rPr>
          <w:rtl/>
        </w:rPr>
        <w:t>سياسي در دانشگاه</w:t>
      </w:r>
      <w:r>
        <w:rPr>
          <w:rFonts w:hint="cs"/>
        </w:rPr>
        <w:t>‌</w:t>
      </w:r>
      <w:r>
        <w:rPr>
          <w:rtl/>
        </w:rPr>
        <w:t>ها و نيروهاي نظامي و انتظامي</w:t>
      </w:r>
    </w:p>
    <w:p w:rsidR="004705FA" w:rsidRDefault="004705FA" w:rsidP="004705FA">
      <w:pPr>
        <w:pStyle w:val="a2"/>
        <w:rPr>
          <w:rtl/>
        </w:rPr>
      </w:pPr>
      <w:r>
        <w:rPr>
          <w:rtl/>
        </w:rPr>
        <w:t>9- رؤسا</w:t>
      </w:r>
      <w:r>
        <w:rPr>
          <w:rFonts w:hint="cs"/>
          <w:rtl/>
        </w:rPr>
        <w:t>ء</w:t>
      </w:r>
      <w:r>
        <w:rPr>
          <w:rtl/>
        </w:rPr>
        <w:t xml:space="preserve"> دفاتر سران سه قوه و مشاوران آنان</w:t>
      </w:r>
    </w:p>
    <w:p w:rsidR="004705FA" w:rsidRDefault="004705FA" w:rsidP="004705FA">
      <w:pPr>
        <w:pStyle w:val="a2"/>
        <w:rPr>
          <w:rtl/>
        </w:rPr>
      </w:pPr>
      <w:r>
        <w:rPr>
          <w:rtl/>
        </w:rPr>
        <w:t>10- مشاوران رؤسا</w:t>
      </w:r>
      <w:r>
        <w:rPr>
          <w:rFonts w:hint="cs"/>
          <w:rtl/>
        </w:rPr>
        <w:t>ء</w:t>
      </w:r>
      <w:r>
        <w:rPr>
          <w:rtl/>
        </w:rPr>
        <w:t xml:space="preserve"> سه قوه و مشاوران معاونان آنان</w:t>
      </w:r>
    </w:p>
    <w:p w:rsidR="004705FA" w:rsidRDefault="004705FA" w:rsidP="004705FA">
      <w:pPr>
        <w:pStyle w:val="a2"/>
        <w:rPr>
          <w:rtl/>
        </w:rPr>
      </w:pPr>
      <w:r>
        <w:rPr>
          <w:rtl/>
        </w:rPr>
        <w:t>11- معاونان وزرا</w:t>
      </w:r>
      <w:r>
        <w:rPr>
          <w:rFonts w:hint="cs"/>
          <w:rtl/>
        </w:rPr>
        <w:t>ء</w:t>
      </w:r>
      <w:r>
        <w:rPr>
          <w:rtl/>
        </w:rPr>
        <w:t xml:space="preserve"> و مشاوران وزرا</w:t>
      </w:r>
      <w:r>
        <w:rPr>
          <w:rFonts w:hint="cs"/>
          <w:rtl/>
        </w:rPr>
        <w:t>ء</w:t>
      </w:r>
      <w:r>
        <w:rPr>
          <w:rtl/>
        </w:rPr>
        <w:t xml:space="preserve"> و معاونان آنان</w:t>
      </w:r>
    </w:p>
    <w:p w:rsidR="004705FA" w:rsidRDefault="004705FA" w:rsidP="004705FA">
      <w:pPr>
        <w:pStyle w:val="a2"/>
        <w:rPr>
          <w:rtl/>
        </w:rPr>
      </w:pPr>
      <w:r>
        <w:rPr>
          <w:rtl/>
        </w:rPr>
        <w:t>12- دبير و معاونان و اعضاء شوراي عالي امنيت ملي و مشاوران آنان</w:t>
      </w:r>
    </w:p>
    <w:p w:rsidR="004705FA" w:rsidRDefault="004705FA" w:rsidP="004705FA">
      <w:pPr>
        <w:pStyle w:val="a2"/>
        <w:rPr>
          <w:rtl/>
        </w:rPr>
      </w:pPr>
      <w:r>
        <w:rPr>
          <w:rtl/>
        </w:rPr>
        <w:t>13- رئيس، دادستان و مستشاران و دادياران ديوان محاسبات كشور</w:t>
      </w:r>
    </w:p>
    <w:p w:rsidR="004705FA" w:rsidRDefault="004705FA" w:rsidP="004705FA">
      <w:pPr>
        <w:pStyle w:val="a2"/>
        <w:rPr>
          <w:rtl/>
        </w:rPr>
      </w:pPr>
      <w:r>
        <w:rPr>
          <w:rtl/>
        </w:rPr>
        <w:t>14- رئيس، دبير كل و معاونان و مشاوران بانك مركزي جمهوري اسلامي ايران</w:t>
      </w:r>
    </w:p>
    <w:p w:rsidR="004705FA" w:rsidRDefault="004705FA" w:rsidP="004705FA">
      <w:pPr>
        <w:pStyle w:val="a2"/>
        <w:rPr>
          <w:rtl/>
        </w:rPr>
      </w:pPr>
      <w:r>
        <w:rPr>
          <w:rtl/>
        </w:rPr>
        <w:t>15- دارندگان پايه قضا</w:t>
      </w:r>
      <w:r>
        <w:rPr>
          <w:rFonts w:hint="cs"/>
          <w:rtl/>
        </w:rPr>
        <w:t>ي</w:t>
      </w:r>
      <w:r>
        <w:rPr>
          <w:rtl/>
        </w:rPr>
        <w:t>ي</w:t>
      </w:r>
    </w:p>
    <w:p w:rsidR="004705FA" w:rsidRPr="0023695C" w:rsidRDefault="004705FA" w:rsidP="004705FA">
      <w:pPr>
        <w:pStyle w:val="a2"/>
        <w:rPr>
          <w:spacing w:val="-4"/>
          <w:rtl/>
        </w:rPr>
      </w:pPr>
      <w:r w:rsidRPr="0023695C">
        <w:rPr>
          <w:spacing w:val="-4"/>
          <w:rtl/>
        </w:rPr>
        <w:t>16- رؤسا</w:t>
      </w:r>
      <w:r w:rsidRPr="0023695C">
        <w:rPr>
          <w:rFonts w:hint="cs"/>
          <w:spacing w:val="-4"/>
          <w:rtl/>
        </w:rPr>
        <w:t>ء</w:t>
      </w:r>
      <w:r w:rsidRPr="0023695C">
        <w:rPr>
          <w:spacing w:val="-4"/>
          <w:rtl/>
        </w:rPr>
        <w:t xml:space="preserve"> و معاونان سازمان</w:t>
      </w:r>
      <w:r>
        <w:rPr>
          <w:rFonts w:hint="cs"/>
          <w:spacing w:val="-4"/>
        </w:rPr>
        <w:t>‌</w:t>
      </w:r>
      <w:r w:rsidRPr="0023695C">
        <w:rPr>
          <w:spacing w:val="-4"/>
          <w:rtl/>
        </w:rPr>
        <w:t>ها و مؤسسات دولتي، نهادها و مؤسسات عمومي غير</w:t>
      </w:r>
      <w:r w:rsidRPr="0023695C">
        <w:rPr>
          <w:rFonts w:hint="cs"/>
          <w:spacing w:val="-4"/>
          <w:rtl/>
        </w:rPr>
        <w:t xml:space="preserve"> </w:t>
      </w:r>
      <w:r w:rsidRPr="0023695C">
        <w:rPr>
          <w:spacing w:val="-4"/>
          <w:rtl/>
        </w:rPr>
        <w:t>دولتي</w:t>
      </w:r>
    </w:p>
    <w:p w:rsidR="004705FA" w:rsidRDefault="004705FA" w:rsidP="004705FA">
      <w:pPr>
        <w:pStyle w:val="a2"/>
        <w:rPr>
          <w:rtl/>
        </w:rPr>
      </w:pPr>
      <w:r>
        <w:rPr>
          <w:rtl/>
        </w:rPr>
        <w:t>17- فرماندهان و مسئولان نيروهاي مسلح از جايگاه سرتيپ دومي و به بالا</w:t>
      </w:r>
    </w:p>
    <w:p w:rsidR="004705FA" w:rsidRDefault="004705FA" w:rsidP="004705FA">
      <w:pPr>
        <w:pStyle w:val="a2"/>
        <w:rPr>
          <w:rtl/>
        </w:rPr>
      </w:pPr>
      <w:r>
        <w:rPr>
          <w:rtl/>
        </w:rPr>
        <w:t>18- مديران عامل، اعضاء هيئت مديره و بازرسان بيمه</w:t>
      </w:r>
      <w:r>
        <w:rPr>
          <w:rFonts w:hint="cs"/>
        </w:rPr>
        <w:t>‌</w:t>
      </w:r>
      <w:r>
        <w:rPr>
          <w:rtl/>
        </w:rPr>
        <w:t>ها، بانك</w:t>
      </w:r>
      <w:r>
        <w:rPr>
          <w:rFonts w:hint="cs"/>
        </w:rPr>
        <w:t>‌</w:t>
      </w:r>
      <w:r>
        <w:rPr>
          <w:rtl/>
        </w:rPr>
        <w:t>ها و مؤسسات مالي و اعتباري دولتي و رؤسا</w:t>
      </w:r>
      <w:r>
        <w:rPr>
          <w:rFonts w:hint="cs"/>
          <w:rtl/>
        </w:rPr>
        <w:t>ء</w:t>
      </w:r>
      <w:r>
        <w:rPr>
          <w:rtl/>
        </w:rPr>
        <w:t xml:space="preserve"> شعب آنها و شركت</w:t>
      </w:r>
      <w:r>
        <w:rPr>
          <w:rFonts w:hint="cs"/>
        </w:rPr>
        <w:t>‌</w:t>
      </w:r>
      <w:r>
        <w:rPr>
          <w:rtl/>
        </w:rPr>
        <w:t>ها و مؤسسات وابسته به آنها</w:t>
      </w:r>
    </w:p>
    <w:p w:rsidR="004705FA" w:rsidRDefault="004705FA" w:rsidP="004705FA">
      <w:pPr>
        <w:pStyle w:val="a2"/>
        <w:rPr>
          <w:rtl/>
        </w:rPr>
      </w:pPr>
      <w:r>
        <w:rPr>
          <w:rtl/>
        </w:rPr>
        <w:t>19- استانداران، فرمانداران، بخشداران، شهرداران و معاونان آنها و اعضاء شوراي اسلامي شهر و بخش</w:t>
      </w:r>
    </w:p>
    <w:p w:rsidR="004705FA" w:rsidRDefault="004705FA" w:rsidP="004705FA">
      <w:pPr>
        <w:pStyle w:val="a2"/>
        <w:rPr>
          <w:rtl/>
        </w:rPr>
      </w:pPr>
      <w:r>
        <w:rPr>
          <w:rtl/>
        </w:rPr>
        <w:t>20- سفرا، كارداران و دبيران اول و دوم سفارتخانه</w:t>
      </w:r>
      <w:r>
        <w:rPr>
          <w:rFonts w:hint="cs"/>
        </w:rPr>
        <w:t>‌</w:t>
      </w:r>
      <w:r>
        <w:rPr>
          <w:rtl/>
        </w:rPr>
        <w:t>ها</w:t>
      </w:r>
    </w:p>
    <w:p w:rsidR="004705FA" w:rsidRPr="0023695C" w:rsidRDefault="004705FA" w:rsidP="004705FA">
      <w:pPr>
        <w:pStyle w:val="a2"/>
        <w:rPr>
          <w:spacing w:val="-4"/>
          <w:rtl/>
        </w:rPr>
      </w:pPr>
      <w:r w:rsidRPr="0023695C">
        <w:rPr>
          <w:spacing w:val="-4"/>
          <w:rtl/>
        </w:rPr>
        <w:t>21- رؤسا</w:t>
      </w:r>
      <w:r w:rsidRPr="0023695C">
        <w:rPr>
          <w:rFonts w:hint="cs"/>
          <w:spacing w:val="-4"/>
          <w:rtl/>
        </w:rPr>
        <w:t>ء</w:t>
      </w:r>
      <w:r w:rsidRPr="0023695C">
        <w:rPr>
          <w:spacing w:val="-4"/>
          <w:rtl/>
        </w:rPr>
        <w:t xml:space="preserve"> سازمان</w:t>
      </w:r>
      <w:r>
        <w:rPr>
          <w:rFonts w:hint="cs"/>
          <w:spacing w:val="-4"/>
        </w:rPr>
        <w:t>‌</w:t>
      </w:r>
      <w:r w:rsidRPr="0023695C">
        <w:rPr>
          <w:spacing w:val="-4"/>
          <w:rtl/>
        </w:rPr>
        <w:t>ها و مديران كل دستگاه</w:t>
      </w:r>
      <w:r>
        <w:rPr>
          <w:rFonts w:hint="cs"/>
          <w:spacing w:val="-4"/>
        </w:rPr>
        <w:t>‌</w:t>
      </w:r>
      <w:r w:rsidRPr="0023695C">
        <w:rPr>
          <w:spacing w:val="-4"/>
          <w:rtl/>
        </w:rPr>
        <w:t>هاي موضوع اين قانون و هم</w:t>
      </w:r>
      <w:r>
        <w:rPr>
          <w:rFonts w:ascii="Cambria" w:hAnsi="Cambria" w:cs="Times New Roman" w:hint="cs"/>
          <w:spacing w:val="-4"/>
        </w:rPr>
        <w:t>‌‌</w:t>
      </w:r>
      <w:r w:rsidRPr="0023695C">
        <w:rPr>
          <w:rFonts w:hint="cs"/>
          <w:spacing w:val="-4"/>
          <w:rtl/>
        </w:rPr>
        <w:t>طراز</w:t>
      </w:r>
      <w:r w:rsidRPr="0023695C">
        <w:rPr>
          <w:spacing w:val="-4"/>
          <w:rtl/>
        </w:rPr>
        <w:t xml:space="preserve"> </w:t>
      </w:r>
      <w:r w:rsidRPr="0023695C">
        <w:rPr>
          <w:rFonts w:hint="cs"/>
          <w:spacing w:val="-4"/>
          <w:rtl/>
        </w:rPr>
        <w:t>آنان</w:t>
      </w:r>
      <w:r w:rsidRPr="0023695C">
        <w:rPr>
          <w:spacing w:val="-4"/>
          <w:rtl/>
        </w:rPr>
        <w:t xml:space="preserve"> </w:t>
      </w:r>
      <w:r w:rsidRPr="0023695C">
        <w:rPr>
          <w:rFonts w:hint="cs"/>
          <w:spacing w:val="-4"/>
          <w:rtl/>
        </w:rPr>
        <w:t>و</w:t>
      </w:r>
      <w:r w:rsidRPr="0023695C">
        <w:rPr>
          <w:spacing w:val="-4"/>
          <w:rtl/>
        </w:rPr>
        <w:t xml:space="preserve"> </w:t>
      </w:r>
      <w:r w:rsidRPr="0023695C">
        <w:rPr>
          <w:rFonts w:hint="cs"/>
          <w:spacing w:val="-4"/>
          <w:rtl/>
        </w:rPr>
        <w:t>بالاتر</w:t>
      </w:r>
    </w:p>
    <w:p w:rsidR="004705FA" w:rsidRDefault="004705FA" w:rsidP="004705FA">
      <w:pPr>
        <w:pStyle w:val="a2"/>
        <w:rPr>
          <w:rtl/>
        </w:rPr>
      </w:pPr>
      <w:r>
        <w:rPr>
          <w:rtl/>
        </w:rPr>
        <w:t>22- مسئولان حراست كليه دستگاه</w:t>
      </w:r>
      <w:r>
        <w:rPr>
          <w:rFonts w:hint="cs"/>
        </w:rPr>
        <w:t>‌</w:t>
      </w:r>
      <w:r>
        <w:rPr>
          <w:rtl/>
        </w:rPr>
        <w:t>هاي موضوع ماده (160) قانون برنامه چهارم</w:t>
      </w:r>
      <w:r>
        <w:rPr>
          <w:rFonts w:hint="cs"/>
        </w:rPr>
        <w:t>‌</w:t>
      </w:r>
      <w:r>
        <w:rPr>
          <w:rtl/>
        </w:rPr>
        <w:t xml:space="preserve"> توسعه اقتصادي، اجتماعي و فرهنگي جمهوري اسلامي ايران و مجلس</w:t>
      </w:r>
      <w:r>
        <w:rPr>
          <w:rFonts w:hint="cs"/>
        </w:rPr>
        <w:t>‌</w:t>
      </w:r>
      <w:r>
        <w:rPr>
          <w:rtl/>
        </w:rPr>
        <w:t xml:space="preserve"> شوراي </w:t>
      </w:r>
      <w:r>
        <w:rPr>
          <w:rFonts w:hint="cs"/>
        </w:rPr>
        <w:t>‌</w:t>
      </w:r>
      <w:r>
        <w:rPr>
          <w:rtl/>
        </w:rPr>
        <w:t>اسلامي، مجلس خبرگان، مجمع تشخيص مصلحت نظام و حفاظت اطلاعات قوه قضائيه و نيروهاي مسلح</w:t>
      </w:r>
    </w:p>
    <w:p w:rsidR="004705FA" w:rsidRDefault="004705FA" w:rsidP="004705FA">
      <w:pPr>
        <w:pStyle w:val="a2"/>
        <w:rPr>
          <w:rtl/>
        </w:rPr>
      </w:pPr>
      <w:r>
        <w:rPr>
          <w:rtl/>
        </w:rPr>
        <w:t>23- اعضاء مجامع</w:t>
      </w:r>
      <w:r>
        <w:rPr>
          <w:rFonts w:hint="cs"/>
        </w:rPr>
        <w:t>‌</w:t>
      </w:r>
      <w:r>
        <w:rPr>
          <w:rtl/>
        </w:rPr>
        <w:t xml:space="preserve"> عمومي، هيئت</w:t>
      </w:r>
      <w:r>
        <w:rPr>
          <w:rFonts w:hint="cs"/>
          <w:rtl/>
        </w:rPr>
        <w:t xml:space="preserve"> </w:t>
      </w:r>
      <w:r>
        <w:rPr>
          <w:rFonts w:hint="cs"/>
        </w:rPr>
        <w:t>‌</w:t>
      </w:r>
      <w:r>
        <w:rPr>
          <w:rtl/>
        </w:rPr>
        <w:t>مديره، هيئت امناء، مدير عامل و بازرسان شركت</w:t>
      </w:r>
      <w:r>
        <w:rPr>
          <w:rFonts w:ascii="Cambria" w:hAnsi="Cambria" w:cs="Times New Roman" w:hint="cs"/>
        </w:rPr>
        <w:t>‌‌</w:t>
      </w:r>
      <w:r>
        <w:rPr>
          <w:rFonts w:hint="cs"/>
          <w:rtl/>
        </w:rPr>
        <w:t>ها</w:t>
      </w:r>
      <w:r>
        <w:rPr>
          <w:rtl/>
        </w:rPr>
        <w:t xml:space="preserve"> </w:t>
      </w:r>
      <w:r>
        <w:rPr>
          <w:rFonts w:hint="cs"/>
          <w:rtl/>
        </w:rPr>
        <w:t>و</w:t>
      </w:r>
      <w:r>
        <w:rPr>
          <w:rtl/>
        </w:rPr>
        <w:t xml:space="preserve"> </w:t>
      </w:r>
      <w:r>
        <w:rPr>
          <w:rFonts w:hint="cs"/>
          <w:rtl/>
        </w:rPr>
        <w:t>مؤسسات</w:t>
      </w:r>
      <w:r>
        <w:rPr>
          <w:rtl/>
        </w:rPr>
        <w:t xml:space="preserve"> </w:t>
      </w:r>
      <w:r>
        <w:rPr>
          <w:rFonts w:hint="cs"/>
          <w:rtl/>
        </w:rPr>
        <w:t>دولتي</w:t>
      </w:r>
      <w:r>
        <w:rPr>
          <w:rtl/>
        </w:rPr>
        <w:t xml:space="preserve"> </w:t>
      </w:r>
      <w:r>
        <w:rPr>
          <w:rFonts w:hint="cs"/>
          <w:rtl/>
        </w:rPr>
        <w:t>يا</w:t>
      </w:r>
      <w:r>
        <w:rPr>
          <w:rtl/>
        </w:rPr>
        <w:t xml:space="preserve"> </w:t>
      </w:r>
      <w:r>
        <w:rPr>
          <w:rFonts w:hint="cs"/>
          <w:rtl/>
        </w:rPr>
        <w:t>وابسته</w:t>
      </w:r>
      <w:r>
        <w:rPr>
          <w:rtl/>
        </w:rPr>
        <w:t xml:space="preserve"> </w:t>
      </w:r>
      <w:r>
        <w:rPr>
          <w:rFonts w:hint="cs"/>
          <w:rtl/>
        </w:rPr>
        <w:t>به</w:t>
      </w:r>
      <w:r>
        <w:rPr>
          <w:rtl/>
        </w:rPr>
        <w:t xml:space="preserve"> </w:t>
      </w:r>
      <w:r>
        <w:rPr>
          <w:rFonts w:hint="cs"/>
          <w:rtl/>
        </w:rPr>
        <w:t>دولت</w:t>
      </w:r>
    </w:p>
    <w:p w:rsidR="004705FA" w:rsidRDefault="004705FA" w:rsidP="004705FA">
      <w:pPr>
        <w:pStyle w:val="a2"/>
        <w:spacing w:line="211" w:lineRule="auto"/>
        <w:rPr>
          <w:rtl/>
        </w:rPr>
      </w:pPr>
      <w:r>
        <w:rPr>
          <w:rtl/>
        </w:rPr>
        <w:t>24- نمايندگان دولت در مؤسسات و شركت</w:t>
      </w:r>
      <w:r>
        <w:rPr>
          <w:rFonts w:ascii="Cambria" w:hAnsi="Cambria" w:cs="Times New Roman" w:hint="cs"/>
        </w:rPr>
        <w:t>‌‌</w:t>
      </w:r>
      <w:r>
        <w:rPr>
          <w:rFonts w:hint="cs"/>
          <w:rtl/>
        </w:rPr>
        <w:t>هايي</w:t>
      </w:r>
      <w:r>
        <w:rPr>
          <w:rtl/>
        </w:rPr>
        <w:t xml:space="preserve"> </w:t>
      </w:r>
      <w:r>
        <w:rPr>
          <w:rFonts w:hint="cs"/>
          <w:rtl/>
        </w:rPr>
        <w:t>كه</w:t>
      </w:r>
      <w:r>
        <w:rPr>
          <w:rtl/>
        </w:rPr>
        <w:t xml:space="preserve"> </w:t>
      </w:r>
      <w:r>
        <w:rPr>
          <w:rFonts w:hint="cs"/>
          <w:rtl/>
        </w:rPr>
        <w:t>قسمتي</w:t>
      </w:r>
      <w:r>
        <w:rPr>
          <w:rtl/>
        </w:rPr>
        <w:t xml:space="preserve"> </w:t>
      </w:r>
      <w:r>
        <w:rPr>
          <w:rFonts w:hint="cs"/>
          <w:rtl/>
        </w:rPr>
        <w:t>از</w:t>
      </w:r>
      <w:r>
        <w:rPr>
          <w:rtl/>
        </w:rPr>
        <w:t xml:space="preserve"> </w:t>
      </w:r>
      <w:r>
        <w:rPr>
          <w:rFonts w:hint="cs"/>
          <w:rtl/>
        </w:rPr>
        <w:t>سرمايه</w:t>
      </w:r>
      <w:r>
        <w:rPr>
          <w:rtl/>
        </w:rPr>
        <w:t xml:space="preserve"> </w:t>
      </w:r>
      <w:r>
        <w:rPr>
          <w:rFonts w:hint="cs"/>
          <w:rtl/>
        </w:rPr>
        <w:t>سهام</w:t>
      </w:r>
      <w:r>
        <w:rPr>
          <w:rtl/>
        </w:rPr>
        <w:t xml:space="preserve"> </w:t>
      </w:r>
      <w:r>
        <w:rPr>
          <w:rFonts w:hint="cs"/>
          <w:rtl/>
        </w:rPr>
        <w:t>يا</w:t>
      </w:r>
      <w:r>
        <w:rPr>
          <w:rtl/>
        </w:rPr>
        <w:t xml:space="preserve"> </w:t>
      </w:r>
      <w:r>
        <w:rPr>
          <w:rFonts w:hint="cs"/>
          <w:rtl/>
        </w:rPr>
        <w:t>منافع</w:t>
      </w:r>
      <w:r>
        <w:rPr>
          <w:rtl/>
        </w:rPr>
        <w:t xml:space="preserve"> </w:t>
      </w:r>
      <w:r>
        <w:rPr>
          <w:rFonts w:hint="cs"/>
          <w:rtl/>
        </w:rPr>
        <w:t>آنها</w:t>
      </w:r>
      <w:r>
        <w:rPr>
          <w:rtl/>
        </w:rPr>
        <w:t xml:space="preserve"> </w:t>
      </w:r>
      <w:r>
        <w:rPr>
          <w:rFonts w:hint="cs"/>
          <w:rtl/>
        </w:rPr>
        <w:t>متعلق</w:t>
      </w:r>
      <w:r>
        <w:rPr>
          <w:rtl/>
        </w:rPr>
        <w:t xml:space="preserve"> </w:t>
      </w:r>
      <w:r>
        <w:rPr>
          <w:rFonts w:hint="cs"/>
          <w:rtl/>
        </w:rPr>
        <w:t>به</w:t>
      </w:r>
      <w:r>
        <w:rPr>
          <w:rtl/>
        </w:rPr>
        <w:t xml:space="preserve"> </w:t>
      </w:r>
      <w:r>
        <w:rPr>
          <w:rFonts w:hint="cs"/>
          <w:rtl/>
        </w:rPr>
        <w:t>دولت</w:t>
      </w:r>
      <w:r>
        <w:rPr>
          <w:rtl/>
        </w:rPr>
        <w:t xml:space="preserve"> </w:t>
      </w:r>
      <w:r>
        <w:rPr>
          <w:rFonts w:hint="cs"/>
          <w:rtl/>
        </w:rPr>
        <w:t>يا</w:t>
      </w:r>
      <w:r>
        <w:rPr>
          <w:rtl/>
        </w:rPr>
        <w:t xml:space="preserve"> </w:t>
      </w:r>
      <w:r>
        <w:rPr>
          <w:rFonts w:hint="cs"/>
          <w:rtl/>
        </w:rPr>
        <w:t>نهادها</w:t>
      </w:r>
      <w:r>
        <w:rPr>
          <w:rtl/>
        </w:rPr>
        <w:t xml:space="preserve"> </w:t>
      </w:r>
      <w:r>
        <w:rPr>
          <w:rFonts w:hint="cs"/>
          <w:rtl/>
        </w:rPr>
        <w:t>يا</w:t>
      </w:r>
      <w:r>
        <w:rPr>
          <w:rtl/>
        </w:rPr>
        <w:t xml:space="preserve"> </w:t>
      </w:r>
      <w:r>
        <w:rPr>
          <w:rFonts w:hint="cs"/>
          <w:rtl/>
        </w:rPr>
        <w:t>مؤسسات</w:t>
      </w:r>
      <w:r>
        <w:rPr>
          <w:rtl/>
        </w:rPr>
        <w:t xml:space="preserve"> </w:t>
      </w:r>
      <w:r>
        <w:rPr>
          <w:rFonts w:hint="cs"/>
          <w:rtl/>
        </w:rPr>
        <w:t>عمومي</w:t>
      </w:r>
      <w:r>
        <w:rPr>
          <w:rtl/>
        </w:rPr>
        <w:t xml:space="preserve"> </w:t>
      </w:r>
      <w:r>
        <w:rPr>
          <w:rFonts w:hint="cs"/>
          <w:rtl/>
        </w:rPr>
        <w:t>غير دولتي</w:t>
      </w:r>
      <w:r>
        <w:rPr>
          <w:rtl/>
        </w:rPr>
        <w:t xml:space="preserve"> </w:t>
      </w:r>
      <w:r>
        <w:rPr>
          <w:rFonts w:hint="cs"/>
          <w:rtl/>
        </w:rPr>
        <w:t>بوده</w:t>
      </w:r>
      <w:r>
        <w:rPr>
          <w:rtl/>
        </w:rPr>
        <w:t xml:space="preserve"> </w:t>
      </w:r>
      <w:r>
        <w:rPr>
          <w:rFonts w:hint="cs"/>
          <w:rtl/>
        </w:rPr>
        <w:t>يا</w:t>
      </w:r>
      <w:r>
        <w:rPr>
          <w:rtl/>
        </w:rPr>
        <w:t xml:space="preserve"> </w:t>
      </w:r>
      <w:r>
        <w:rPr>
          <w:rFonts w:hint="cs"/>
          <w:rtl/>
        </w:rPr>
        <w:t>نظارت</w:t>
      </w:r>
      <w:r>
        <w:rPr>
          <w:rtl/>
        </w:rPr>
        <w:t xml:space="preserve"> </w:t>
      </w:r>
      <w:r>
        <w:rPr>
          <w:rFonts w:hint="cs"/>
          <w:rtl/>
        </w:rPr>
        <w:t>اداره</w:t>
      </w:r>
      <w:r>
        <w:rPr>
          <w:rtl/>
        </w:rPr>
        <w:t xml:space="preserve"> </w:t>
      </w:r>
      <w:r>
        <w:rPr>
          <w:rFonts w:hint="cs"/>
          <w:rtl/>
        </w:rPr>
        <w:t>يا</w:t>
      </w:r>
      <w:r>
        <w:rPr>
          <w:rtl/>
        </w:rPr>
        <w:t xml:space="preserve"> </w:t>
      </w:r>
      <w:r>
        <w:rPr>
          <w:rFonts w:hint="cs"/>
          <w:rtl/>
        </w:rPr>
        <w:t>مديريت</w:t>
      </w:r>
      <w:r>
        <w:rPr>
          <w:rtl/>
        </w:rPr>
        <w:t xml:space="preserve"> </w:t>
      </w:r>
      <w:r>
        <w:rPr>
          <w:rFonts w:hint="cs"/>
          <w:rtl/>
        </w:rPr>
        <w:t>آنها</w:t>
      </w:r>
      <w:r>
        <w:rPr>
          <w:rtl/>
        </w:rPr>
        <w:t xml:space="preserve"> </w:t>
      </w:r>
      <w:r>
        <w:rPr>
          <w:rFonts w:hint="cs"/>
          <w:rtl/>
        </w:rPr>
        <w:t>با</w:t>
      </w:r>
      <w:r>
        <w:rPr>
          <w:rtl/>
        </w:rPr>
        <w:t xml:space="preserve"> </w:t>
      </w:r>
      <w:r>
        <w:rPr>
          <w:rFonts w:hint="cs"/>
          <w:rtl/>
        </w:rPr>
        <w:t>دولت</w:t>
      </w:r>
      <w:r>
        <w:rPr>
          <w:rtl/>
        </w:rPr>
        <w:t xml:space="preserve"> </w:t>
      </w:r>
      <w:r>
        <w:rPr>
          <w:rFonts w:hint="cs"/>
          <w:rtl/>
        </w:rPr>
        <w:t>يا</w:t>
      </w:r>
      <w:r>
        <w:rPr>
          <w:rtl/>
        </w:rPr>
        <w:t xml:space="preserve"> </w:t>
      </w:r>
      <w:r>
        <w:rPr>
          <w:rFonts w:hint="cs"/>
          <w:rtl/>
        </w:rPr>
        <w:t>مؤسسات</w:t>
      </w:r>
      <w:r>
        <w:rPr>
          <w:rtl/>
        </w:rPr>
        <w:t xml:space="preserve"> </w:t>
      </w:r>
      <w:r>
        <w:rPr>
          <w:rFonts w:hint="cs"/>
          <w:rtl/>
        </w:rPr>
        <w:t>يا</w:t>
      </w:r>
      <w:r>
        <w:rPr>
          <w:rtl/>
        </w:rPr>
        <w:t xml:space="preserve"> </w:t>
      </w:r>
      <w:r>
        <w:rPr>
          <w:rFonts w:hint="cs"/>
          <w:rtl/>
        </w:rPr>
        <w:t>نهادهاي</w:t>
      </w:r>
      <w:r>
        <w:rPr>
          <w:rtl/>
        </w:rPr>
        <w:t xml:space="preserve"> </w:t>
      </w:r>
      <w:r>
        <w:rPr>
          <w:rFonts w:hint="cs"/>
          <w:rtl/>
        </w:rPr>
        <w:t>عمومي</w:t>
      </w:r>
      <w:r>
        <w:rPr>
          <w:rtl/>
        </w:rPr>
        <w:t xml:space="preserve"> </w:t>
      </w:r>
      <w:r>
        <w:rPr>
          <w:rFonts w:hint="cs"/>
          <w:rtl/>
        </w:rPr>
        <w:t>غير دولتي</w:t>
      </w:r>
      <w:r>
        <w:rPr>
          <w:rtl/>
        </w:rPr>
        <w:t xml:space="preserve"> است.</w:t>
      </w:r>
    </w:p>
    <w:p w:rsidR="004705FA" w:rsidRDefault="004705FA" w:rsidP="004705FA">
      <w:pPr>
        <w:pStyle w:val="a2"/>
        <w:spacing w:line="211" w:lineRule="auto"/>
        <w:rPr>
          <w:rtl/>
        </w:rPr>
      </w:pPr>
      <w:r>
        <w:rPr>
          <w:rtl/>
        </w:rPr>
        <w:t>25- ذي</w:t>
      </w:r>
      <w:r>
        <w:rPr>
          <w:rFonts w:hint="cs"/>
        </w:rPr>
        <w:t>‌</w:t>
      </w:r>
      <w:r>
        <w:rPr>
          <w:rtl/>
        </w:rPr>
        <w:t>حساب</w:t>
      </w:r>
      <w:r>
        <w:rPr>
          <w:rFonts w:ascii="Cambria" w:hAnsi="Cambria" w:cs="Times New Roman" w:hint="cs"/>
        </w:rPr>
        <w:t>‌‌</w:t>
      </w:r>
      <w:r>
        <w:rPr>
          <w:rFonts w:hint="cs"/>
          <w:rtl/>
        </w:rPr>
        <w:t>ها</w:t>
      </w:r>
      <w:r>
        <w:rPr>
          <w:rtl/>
        </w:rPr>
        <w:t xml:space="preserve"> </w:t>
      </w:r>
      <w:r>
        <w:rPr>
          <w:rFonts w:hint="cs"/>
          <w:rtl/>
        </w:rPr>
        <w:t>و</w:t>
      </w:r>
      <w:r>
        <w:rPr>
          <w:rtl/>
        </w:rPr>
        <w:t xml:space="preserve"> </w:t>
      </w:r>
      <w:r>
        <w:rPr>
          <w:rFonts w:hint="cs"/>
          <w:rtl/>
        </w:rPr>
        <w:t>رؤساء</w:t>
      </w:r>
      <w:r>
        <w:rPr>
          <w:rtl/>
        </w:rPr>
        <w:t xml:space="preserve"> </w:t>
      </w:r>
      <w:r>
        <w:rPr>
          <w:rFonts w:hint="cs"/>
          <w:rtl/>
        </w:rPr>
        <w:t>مؤسسات</w:t>
      </w:r>
      <w:r>
        <w:rPr>
          <w:rtl/>
        </w:rPr>
        <w:t xml:space="preserve"> </w:t>
      </w:r>
      <w:r>
        <w:rPr>
          <w:rFonts w:hint="cs"/>
          <w:rtl/>
        </w:rPr>
        <w:t>عام</w:t>
      </w:r>
      <w:r>
        <w:rPr>
          <w:rFonts w:hint="cs"/>
        </w:rPr>
        <w:t>‌</w:t>
      </w:r>
      <w:r>
        <w:rPr>
          <w:rFonts w:hint="cs"/>
          <w:rtl/>
        </w:rPr>
        <w:t>المنفعه</w:t>
      </w:r>
      <w:r>
        <w:rPr>
          <w:rtl/>
        </w:rPr>
        <w:t xml:space="preserve"> </w:t>
      </w:r>
      <w:r>
        <w:rPr>
          <w:rFonts w:hint="cs"/>
          <w:rtl/>
        </w:rPr>
        <w:t>عمومي</w:t>
      </w:r>
      <w:r>
        <w:rPr>
          <w:rtl/>
        </w:rPr>
        <w:t xml:space="preserve"> </w:t>
      </w:r>
      <w:r>
        <w:rPr>
          <w:rFonts w:hint="cs"/>
          <w:rtl/>
        </w:rPr>
        <w:t>و</w:t>
      </w:r>
      <w:r>
        <w:rPr>
          <w:rtl/>
        </w:rPr>
        <w:t xml:space="preserve"> </w:t>
      </w:r>
      <w:r>
        <w:rPr>
          <w:rFonts w:hint="cs"/>
          <w:rtl/>
        </w:rPr>
        <w:t>شركت</w:t>
      </w:r>
      <w:r>
        <w:rPr>
          <w:rFonts w:ascii="Cambria" w:hAnsi="Cambria" w:cs="Times New Roman" w:hint="cs"/>
        </w:rPr>
        <w:t>‌‌</w:t>
      </w:r>
      <w:r>
        <w:rPr>
          <w:rFonts w:hint="cs"/>
          <w:rtl/>
        </w:rPr>
        <w:t>ها</w:t>
      </w:r>
      <w:r>
        <w:rPr>
          <w:rtl/>
        </w:rPr>
        <w:t xml:space="preserve"> </w:t>
      </w:r>
      <w:r>
        <w:rPr>
          <w:rFonts w:hint="cs"/>
          <w:rtl/>
        </w:rPr>
        <w:t>و</w:t>
      </w:r>
      <w:r>
        <w:rPr>
          <w:rtl/>
        </w:rPr>
        <w:t xml:space="preserve"> </w:t>
      </w:r>
      <w:r>
        <w:rPr>
          <w:rFonts w:hint="cs"/>
          <w:rtl/>
        </w:rPr>
        <w:t>مؤسسات</w:t>
      </w:r>
      <w:r>
        <w:rPr>
          <w:rtl/>
        </w:rPr>
        <w:t xml:space="preserve"> </w:t>
      </w:r>
      <w:r>
        <w:rPr>
          <w:rFonts w:hint="cs"/>
          <w:rtl/>
        </w:rPr>
        <w:t>تحت</w:t>
      </w:r>
      <w:r>
        <w:rPr>
          <w:rtl/>
        </w:rPr>
        <w:t xml:space="preserve"> </w:t>
      </w:r>
      <w:r>
        <w:rPr>
          <w:rFonts w:hint="cs"/>
          <w:rtl/>
        </w:rPr>
        <w:t>پوشش</w:t>
      </w:r>
      <w:r>
        <w:rPr>
          <w:rtl/>
        </w:rPr>
        <w:t xml:space="preserve"> </w:t>
      </w:r>
      <w:r>
        <w:rPr>
          <w:rFonts w:hint="cs"/>
          <w:rtl/>
        </w:rPr>
        <w:t>آنها</w:t>
      </w:r>
    </w:p>
    <w:p w:rsidR="004705FA" w:rsidRDefault="004705FA" w:rsidP="004705FA">
      <w:pPr>
        <w:pStyle w:val="a2"/>
        <w:spacing w:line="211" w:lineRule="auto"/>
        <w:rPr>
          <w:rtl/>
        </w:rPr>
      </w:pPr>
      <w:r>
        <w:rPr>
          <w:rtl/>
        </w:rPr>
        <w:t>26- مديران بنگاه</w:t>
      </w:r>
      <w:r>
        <w:rPr>
          <w:rFonts w:ascii="Cambria" w:hAnsi="Cambria" w:cs="Times New Roman" w:hint="cs"/>
        </w:rPr>
        <w:t>‌‌</w:t>
      </w:r>
      <w:r>
        <w:rPr>
          <w:rFonts w:hint="cs"/>
          <w:rtl/>
        </w:rPr>
        <w:t>هاي</w:t>
      </w:r>
      <w:r>
        <w:rPr>
          <w:rtl/>
        </w:rPr>
        <w:t xml:space="preserve"> </w:t>
      </w:r>
      <w:r>
        <w:rPr>
          <w:rFonts w:hint="cs"/>
          <w:rtl/>
        </w:rPr>
        <w:t>خيريه</w:t>
      </w:r>
      <w:r>
        <w:rPr>
          <w:rFonts w:hint="cs"/>
        </w:rPr>
        <w:t>‌</w:t>
      </w:r>
      <w:r>
        <w:rPr>
          <w:rFonts w:hint="cs"/>
          <w:rtl/>
        </w:rPr>
        <w:t>اي</w:t>
      </w:r>
      <w:r>
        <w:rPr>
          <w:rtl/>
        </w:rPr>
        <w:t xml:space="preserve"> </w:t>
      </w:r>
      <w:r>
        <w:rPr>
          <w:rFonts w:hint="cs"/>
          <w:rtl/>
        </w:rPr>
        <w:t>كه</w:t>
      </w:r>
      <w:r>
        <w:rPr>
          <w:rtl/>
        </w:rPr>
        <w:t xml:space="preserve"> </w:t>
      </w:r>
      <w:r>
        <w:rPr>
          <w:rFonts w:hint="cs"/>
          <w:rtl/>
        </w:rPr>
        <w:t>از</w:t>
      </w:r>
      <w:r>
        <w:rPr>
          <w:rtl/>
        </w:rPr>
        <w:t xml:space="preserve"> </w:t>
      </w:r>
      <w:r>
        <w:rPr>
          <w:rFonts w:hint="cs"/>
          <w:rtl/>
        </w:rPr>
        <w:t>دولت</w:t>
      </w:r>
      <w:r>
        <w:rPr>
          <w:rtl/>
        </w:rPr>
        <w:t xml:space="preserve"> </w:t>
      </w:r>
      <w:r>
        <w:rPr>
          <w:rFonts w:hint="cs"/>
          <w:rtl/>
        </w:rPr>
        <w:t>و</w:t>
      </w:r>
      <w:r>
        <w:rPr>
          <w:rtl/>
        </w:rPr>
        <w:t xml:space="preserve"> </w:t>
      </w:r>
      <w:r>
        <w:rPr>
          <w:rFonts w:hint="cs"/>
          <w:rtl/>
        </w:rPr>
        <w:t>شهرداري</w:t>
      </w:r>
      <w:r>
        <w:rPr>
          <w:rFonts w:ascii="Cambria" w:hAnsi="Cambria" w:cs="Times New Roman" w:hint="cs"/>
        </w:rPr>
        <w:t>‌‌</w:t>
      </w:r>
      <w:r>
        <w:rPr>
          <w:rFonts w:hint="cs"/>
          <w:rtl/>
        </w:rPr>
        <w:t>ها</w:t>
      </w:r>
      <w:r>
        <w:rPr>
          <w:rtl/>
        </w:rPr>
        <w:t xml:space="preserve"> </w:t>
      </w:r>
      <w:r>
        <w:rPr>
          <w:rFonts w:hint="cs"/>
          <w:rtl/>
        </w:rPr>
        <w:t>كمك</w:t>
      </w:r>
      <w:r>
        <w:rPr>
          <w:rtl/>
        </w:rPr>
        <w:t xml:space="preserve"> </w:t>
      </w:r>
      <w:r>
        <w:rPr>
          <w:rFonts w:hint="cs"/>
          <w:rtl/>
        </w:rPr>
        <w:t>مستمر</w:t>
      </w:r>
      <w:r>
        <w:rPr>
          <w:rtl/>
        </w:rPr>
        <w:t xml:space="preserve"> </w:t>
      </w:r>
      <w:r>
        <w:rPr>
          <w:rFonts w:hint="cs"/>
          <w:rtl/>
        </w:rPr>
        <w:t>دريافت</w:t>
      </w:r>
      <w:r>
        <w:rPr>
          <w:rtl/>
        </w:rPr>
        <w:t xml:space="preserve"> </w:t>
      </w:r>
      <w:r>
        <w:rPr>
          <w:rFonts w:hint="cs"/>
          <w:rtl/>
        </w:rPr>
        <w:t>مي</w:t>
      </w:r>
      <w:r>
        <w:rPr>
          <w:rFonts w:hint="cs"/>
        </w:rPr>
        <w:t>‌</w:t>
      </w:r>
      <w:r>
        <w:rPr>
          <w:rFonts w:hint="cs"/>
          <w:rtl/>
        </w:rPr>
        <w:t>كنند</w:t>
      </w:r>
      <w:r>
        <w:rPr>
          <w:rtl/>
        </w:rPr>
        <w:t>.</w:t>
      </w:r>
    </w:p>
    <w:p w:rsidR="004705FA" w:rsidRDefault="004705FA" w:rsidP="004705FA">
      <w:pPr>
        <w:pStyle w:val="a2"/>
        <w:spacing w:line="211" w:lineRule="auto"/>
        <w:rPr>
          <w:rtl/>
        </w:rPr>
      </w:pPr>
      <w:r>
        <w:rPr>
          <w:rtl/>
        </w:rPr>
        <w:t>27- اعضاء هيئت</w:t>
      </w:r>
      <w:r>
        <w:rPr>
          <w:rFonts w:hint="cs"/>
        </w:rPr>
        <w:t>‌</w:t>
      </w:r>
      <w:r>
        <w:rPr>
          <w:rtl/>
        </w:rPr>
        <w:t xml:space="preserve"> مديره، مدير عامل و بازرسان مناطق آزاد تجاري و معاونان و مشاوران آنها و مؤسسات و دستگاه</w:t>
      </w:r>
      <w:r>
        <w:rPr>
          <w:rFonts w:ascii="Cambria" w:hAnsi="Cambria" w:cs="Times New Roman" w:hint="cs"/>
        </w:rPr>
        <w:t>‌‌</w:t>
      </w:r>
      <w:r>
        <w:rPr>
          <w:rFonts w:hint="cs"/>
          <w:rtl/>
        </w:rPr>
        <w:t>هايي</w:t>
      </w:r>
      <w:r>
        <w:rPr>
          <w:rtl/>
        </w:rPr>
        <w:t xml:space="preserve"> </w:t>
      </w:r>
      <w:r>
        <w:rPr>
          <w:rFonts w:hint="cs"/>
          <w:rtl/>
        </w:rPr>
        <w:t>كه</w:t>
      </w:r>
      <w:r>
        <w:rPr>
          <w:rtl/>
        </w:rPr>
        <w:t xml:space="preserve"> </w:t>
      </w:r>
      <w:r>
        <w:rPr>
          <w:rFonts w:hint="cs"/>
          <w:rtl/>
        </w:rPr>
        <w:t>شمول</w:t>
      </w:r>
      <w:r>
        <w:rPr>
          <w:rtl/>
        </w:rPr>
        <w:t xml:space="preserve"> </w:t>
      </w:r>
      <w:r>
        <w:rPr>
          <w:rFonts w:hint="cs"/>
          <w:rtl/>
        </w:rPr>
        <w:t>قانون</w:t>
      </w:r>
      <w:r>
        <w:rPr>
          <w:rtl/>
        </w:rPr>
        <w:t xml:space="preserve"> </w:t>
      </w:r>
      <w:r>
        <w:rPr>
          <w:rFonts w:hint="cs"/>
          <w:rtl/>
        </w:rPr>
        <w:t>بر</w:t>
      </w:r>
      <w:r>
        <w:rPr>
          <w:rtl/>
        </w:rPr>
        <w:t xml:space="preserve"> </w:t>
      </w:r>
      <w:r>
        <w:rPr>
          <w:rFonts w:hint="cs"/>
          <w:rtl/>
        </w:rPr>
        <w:t>آنها</w:t>
      </w:r>
      <w:r>
        <w:rPr>
          <w:rtl/>
        </w:rPr>
        <w:t xml:space="preserve"> </w:t>
      </w:r>
      <w:r>
        <w:rPr>
          <w:rFonts w:hint="cs"/>
          <w:rtl/>
        </w:rPr>
        <w:t>مستلزم</w:t>
      </w:r>
      <w:r>
        <w:rPr>
          <w:rtl/>
        </w:rPr>
        <w:t xml:space="preserve"> </w:t>
      </w:r>
      <w:r>
        <w:rPr>
          <w:rFonts w:hint="cs"/>
          <w:rtl/>
        </w:rPr>
        <w:t>ذكر</w:t>
      </w:r>
      <w:r>
        <w:rPr>
          <w:rtl/>
        </w:rPr>
        <w:t xml:space="preserve"> </w:t>
      </w:r>
      <w:r>
        <w:rPr>
          <w:rFonts w:hint="cs"/>
          <w:rtl/>
        </w:rPr>
        <w:t>يا</w:t>
      </w:r>
      <w:r>
        <w:rPr>
          <w:rtl/>
        </w:rPr>
        <w:t xml:space="preserve"> </w:t>
      </w:r>
      <w:r>
        <w:rPr>
          <w:rFonts w:hint="cs"/>
          <w:rtl/>
        </w:rPr>
        <w:t>تصريح</w:t>
      </w:r>
      <w:r>
        <w:rPr>
          <w:rtl/>
        </w:rPr>
        <w:t xml:space="preserve"> </w:t>
      </w:r>
      <w:r>
        <w:rPr>
          <w:rFonts w:hint="cs"/>
          <w:rtl/>
        </w:rPr>
        <w:t>نام</w:t>
      </w:r>
      <w:r>
        <w:rPr>
          <w:rtl/>
        </w:rPr>
        <w:t xml:space="preserve"> </w:t>
      </w:r>
      <w:r>
        <w:rPr>
          <w:rFonts w:hint="cs"/>
          <w:rtl/>
        </w:rPr>
        <w:t>است</w:t>
      </w:r>
      <w:r>
        <w:rPr>
          <w:rtl/>
        </w:rPr>
        <w:t>.</w:t>
      </w:r>
    </w:p>
    <w:p w:rsidR="004705FA" w:rsidRDefault="004705FA" w:rsidP="004705FA">
      <w:pPr>
        <w:pStyle w:val="a3"/>
        <w:spacing w:line="214" w:lineRule="auto"/>
        <w:rPr>
          <w:rtl/>
        </w:rPr>
      </w:pPr>
      <w:r>
        <w:rPr>
          <w:rtl/>
        </w:rPr>
        <w:t>ديدگاه مغايرت</w:t>
      </w:r>
    </w:p>
    <w:p w:rsidR="004705FA" w:rsidRPr="00CF1F20" w:rsidRDefault="004705FA" w:rsidP="004705FA">
      <w:pPr>
        <w:pStyle w:val="a4"/>
        <w:spacing w:line="211" w:lineRule="auto"/>
        <w:rPr>
          <w:rtl/>
        </w:rPr>
      </w:pPr>
      <w:r w:rsidRPr="00CF1F20">
        <w:rPr>
          <w:rFonts w:hint="cs"/>
          <w:b/>
          <w:bCs/>
          <w:rtl/>
        </w:rPr>
        <w:t>الف</w:t>
      </w:r>
      <w:r w:rsidRPr="00CF1F20">
        <w:rPr>
          <w:b/>
          <w:bCs/>
          <w:rtl/>
        </w:rPr>
        <w:t>)</w:t>
      </w:r>
      <w:r w:rsidRPr="00CF1F20">
        <w:rPr>
          <w:rtl/>
        </w:rPr>
        <w:t xml:space="preserve"> </w:t>
      </w:r>
      <w:r w:rsidRPr="00CF1F20">
        <w:rPr>
          <w:rFonts w:hint="cs"/>
          <w:rtl/>
        </w:rPr>
        <w:t>طبق اصل (142) قانون اساسي «</w:t>
      </w:r>
      <w:r w:rsidRPr="00CF1F20">
        <w:rPr>
          <w:rtl/>
        </w:rPr>
        <w:t>دارايي</w:t>
      </w:r>
      <w:r>
        <w:rPr>
          <w:rFonts w:hint="cs"/>
        </w:rPr>
        <w:t>‌</w:t>
      </w:r>
      <w:r w:rsidRPr="00CF1F20">
        <w:rPr>
          <w:rtl/>
        </w:rPr>
        <w:t xml:space="preserve"> رهبر، رئيس</w:t>
      </w:r>
      <w:r>
        <w:rPr>
          <w:rFonts w:hint="cs"/>
        </w:rPr>
        <w:t>‌</w:t>
      </w:r>
      <w:r w:rsidRPr="00CF1F20">
        <w:rPr>
          <w:rtl/>
        </w:rPr>
        <w:t xml:space="preserve"> جمهور، معاونان</w:t>
      </w:r>
      <w:r>
        <w:rPr>
          <w:rFonts w:hint="cs"/>
        </w:rPr>
        <w:t>‌</w:t>
      </w:r>
      <w:r w:rsidRPr="00CF1F20">
        <w:rPr>
          <w:rtl/>
        </w:rPr>
        <w:t xml:space="preserve"> رئيس</w:t>
      </w:r>
      <w:r>
        <w:rPr>
          <w:rFonts w:hint="cs"/>
        </w:rPr>
        <w:t>‌</w:t>
      </w:r>
      <w:r w:rsidRPr="00CF1F20">
        <w:rPr>
          <w:rtl/>
        </w:rPr>
        <w:t xml:space="preserve"> جمهور، وزيران</w:t>
      </w:r>
      <w:r>
        <w:rPr>
          <w:rFonts w:hint="cs"/>
        </w:rPr>
        <w:t>‌</w:t>
      </w:r>
      <w:r w:rsidRPr="00CF1F20">
        <w:rPr>
          <w:rtl/>
        </w:rPr>
        <w:t xml:space="preserve"> و همسر و فرزندان</w:t>
      </w:r>
      <w:r>
        <w:rPr>
          <w:rFonts w:hint="cs"/>
        </w:rPr>
        <w:t>‌</w:t>
      </w:r>
      <w:r w:rsidRPr="00CF1F20">
        <w:rPr>
          <w:rtl/>
        </w:rPr>
        <w:t xml:space="preserve"> آنان</w:t>
      </w:r>
      <w:r>
        <w:rPr>
          <w:rFonts w:hint="cs"/>
        </w:rPr>
        <w:t>‌</w:t>
      </w:r>
      <w:r w:rsidRPr="00CF1F20">
        <w:rPr>
          <w:rtl/>
        </w:rPr>
        <w:t xml:space="preserve"> قبل</w:t>
      </w:r>
      <w:r>
        <w:rPr>
          <w:rFonts w:hint="cs"/>
        </w:rPr>
        <w:t>‌</w:t>
      </w:r>
      <w:r w:rsidRPr="00CF1F20">
        <w:rPr>
          <w:rtl/>
        </w:rPr>
        <w:t xml:space="preserve"> و بعد از خدمت</w:t>
      </w:r>
      <w:r>
        <w:rPr>
          <w:rFonts w:hint="cs"/>
        </w:rPr>
        <w:t>‌</w:t>
      </w:r>
      <w:r w:rsidRPr="00CF1F20">
        <w:rPr>
          <w:rtl/>
        </w:rPr>
        <w:t>، توسط رئيس</w:t>
      </w:r>
      <w:r>
        <w:rPr>
          <w:rFonts w:hint="cs"/>
        </w:rPr>
        <w:t>‌</w:t>
      </w:r>
      <w:r w:rsidRPr="00CF1F20">
        <w:rPr>
          <w:rtl/>
        </w:rPr>
        <w:t xml:space="preserve"> قوه</w:t>
      </w:r>
      <w:r>
        <w:rPr>
          <w:rFonts w:hint="cs"/>
        </w:rPr>
        <w:t>‌</w:t>
      </w:r>
      <w:r w:rsidRPr="00CF1F20">
        <w:rPr>
          <w:rtl/>
        </w:rPr>
        <w:t xml:space="preserve"> قضائيه</w:t>
      </w:r>
      <w:r>
        <w:rPr>
          <w:rFonts w:hint="cs"/>
        </w:rPr>
        <w:t>‌</w:t>
      </w:r>
      <w:r w:rsidRPr="00CF1F20">
        <w:rPr>
          <w:rtl/>
        </w:rPr>
        <w:t xml:space="preserve"> رسيدگي</w:t>
      </w:r>
      <w:r>
        <w:rPr>
          <w:rFonts w:hint="cs"/>
        </w:rPr>
        <w:t>‌</w:t>
      </w:r>
      <w:r w:rsidRPr="00CF1F20">
        <w:rPr>
          <w:rtl/>
        </w:rPr>
        <w:t xml:space="preserve"> مي</w:t>
      </w:r>
      <w:r>
        <w:rPr>
          <w:rFonts w:hint="cs"/>
        </w:rPr>
        <w:t>‌</w:t>
      </w:r>
      <w:r w:rsidRPr="00CF1F20">
        <w:rPr>
          <w:rtl/>
        </w:rPr>
        <w:t>شود كه</w:t>
      </w:r>
      <w:r>
        <w:rPr>
          <w:rFonts w:hint="cs"/>
        </w:rPr>
        <w:t>‌</w:t>
      </w:r>
      <w:r w:rsidRPr="00CF1F20">
        <w:rPr>
          <w:rtl/>
        </w:rPr>
        <w:t xml:space="preserve"> بر خلاف</w:t>
      </w:r>
      <w:r>
        <w:rPr>
          <w:rFonts w:hint="cs"/>
        </w:rPr>
        <w:t>‌</w:t>
      </w:r>
      <w:r w:rsidRPr="00CF1F20">
        <w:rPr>
          <w:rtl/>
        </w:rPr>
        <w:t xml:space="preserve"> حق</w:t>
      </w:r>
      <w:r>
        <w:rPr>
          <w:rFonts w:hint="cs"/>
        </w:rPr>
        <w:t>‌</w:t>
      </w:r>
      <w:r w:rsidRPr="00CF1F20">
        <w:rPr>
          <w:rtl/>
        </w:rPr>
        <w:t>، افزايش</w:t>
      </w:r>
      <w:r>
        <w:rPr>
          <w:rFonts w:hint="cs"/>
        </w:rPr>
        <w:t>‌</w:t>
      </w:r>
      <w:r w:rsidRPr="00CF1F20">
        <w:rPr>
          <w:rtl/>
        </w:rPr>
        <w:t xml:space="preserve"> نيافته</w:t>
      </w:r>
      <w:r>
        <w:rPr>
          <w:rFonts w:hint="cs"/>
        </w:rPr>
        <w:t>‌</w:t>
      </w:r>
      <w:r w:rsidRPr="00CF1F20">
        <w:rPr>
          <w:rtl/>
        </w:rPr>
        <w:t xml:space="preserve"> باشد.</w:t>
      </w:r>
      <w:r w:rsidRPr="00CF1F20">
        <w:rPr>
          <w:rFonts w:hint="cs"/>
          <w:rtl/>
        </w:rPr>
        <w:t xml:space="preserve">» </w:t>
      </w:r>
      <w:r w:rsidRPr="00CF1F20">
        <w:rPr>
          <w:rtl/>
        </w:rPr>
        <w:t xml:space="preserve">اصل </w:t>
      </w:r>
      <w:r w:rsidRPr="00CF1F20">
        <w:rPr>
          <w:rFonts w:hint="cs"/>
          <w:rtl/>
        </w:rPr>
        <w:t>(</w:t>
      </w:r>
      <w:r w:rsidRPr="00CF1F20">
        <w:rPr>
          <w:rtl/>
        </w:rPr>
        <w:t>142</w:t>
      </w:r>
      <w:r w:rsidRPr="00CF1F20">
        <w:rPr>
          <w:rFonts w:hint="cs"/>
          <w:rtl/>
        </w:rPr>
        <w:t>)</w:t>
      </w:r>
      <w:r w:rsidRPr="00CF1F20">
        <w:rPr>
          <w:rtl/>
        </w:rPr>
        <w:t xml:space="preserve"> قانون اساسي نوع خاصي از نظارت را براي افراد مشخصي در نظر گرفته است كه اين ذكر عناوين</w:t>
      </w:r>
      <w:r>
        <w:rPr>
          <w:rFonts w:hint="cs"/>
          <w:rtl/>
        </w:rPr>
        <w:t>ِ</w:t>
      </w:r>
      <w:r w:rsidRPr="00CF1F20">
        <w:rPr>
          <w:rtl/>
        </w:rPr>
        <w:t xml:space="preserve"> مشخص و تعديد آنها، ظهور بر حصر دارد</w:t>
      </w:r>
      <w:r>
        <w:rPr>
          <w:rFonts w:hint="cs"/>
          <w:rtl/>
        </w:rPr>
        <w:t>؛</w:t>
      </w:r>
      <w:r w:rsidRPr="00CF1F20">
        <w:rPr>
          <w:rtl/>
        </w:rPr>
        <w:t xml:space="preserve"> به اين معنا كه اگر غير </w:t>
      </w:r>
      <w:r w:rsidRPr="00CF1F20">
        <w:rPr>
          <w:rFonts w:hint="cs"/>
          <w:rtl/>
        </w:rPr>
        <w:t xml:space="preserve">از </w:t>
      </w:r>
      <w:r w:rsidRPr="00CF1F20">
        <w:rPr>
          <w:rtl/>
        </w:rPr>
        <w:t>اين</w:t>
      </w:r>
      <w:r>
        <w:rPr>
          <w:rFonts w:hint="cs"/>
        </w:rPr>
        <w:t>‌</w:t>
      </w:r>
      <w:r w:rsidRPr="00CF1F20">
        <w:rPr>
          <w:rFonts w:hint="cs"/>
          <w:rtl/>
        </w:rPr>
        <w:t xml:space="preserve"> افراد،</w:t>
      </w:r>
      <w:r w:rsidRPr="00CF1F20">
        <w:rPr>
          <w:rtl/>
        </w:rPr>
        <w:t xml:space="preserve"> مقصود قانون</w:t>
      </w:r>
      <w:r>
        <w:rPr>
          <w:rFonts w:hint="cs"/>
        </w:rPr>
        <w:t>‌</w:t>
      </w:r>
      <w:r w:rsidRPr="00CF1F20">
        <w:rPr>
          <w:rtl/>
        </w:rPr>
        <w:t>گذار اساسي بود</w:t>
      </w:r>
      <w:r w:rsidRPr="00CF1F20">
        <w:rPr>
          <w:rFonts w:hint="cs"/>
          <w:rtl/>
        </w:rPr>
        <w:t>، در اين اصل نام آنان نيز</w:t>
      </w:r>
      <w:r w:rsidRPr="00CF1F20">
        <w:rPr>
          <w:rtl/>
        </w:rPr>
        <w:t xml:space="preserve"> ذكر مي</w:t>
      </w:r>
      <w:r>
        <w:rPr>
          <w:rFonts w:ascii="Cambria" w:hAnsi="Cambria" w:cs="Times New Roman" w:hint="cs"/>
        </w:rPr>
        <w:t>‌‌</w:t>
      </w:r>
      <w:r w:rsidRPr="00CF1F20">
        <w:rPr>
          <w:rFonts w:hint="cs"/>
          <w:rtl/>
        </w:rPr>
        <w:t>شد.</w:t>
      </w:r>
      <w:r w:rsidRPr="00CF1F20">
        <w:rPr>
          <w:rtl/>
        </w:rPr>
        <w:t xml:space="preserve"> </w:t>
      </w:r>
      <w:r w:rsidRPr="00CF1F20">
        <w:rPr>
          <w:rFonts w:hint="cs"/>
          <w:rtl/>
        </w:rPr>
        <w:t>در</w:t>
      </w:r>
      <w:r w:rsidRPr="00CF1F20">
        <w:rPr>
          <w:rtl/>
        </w:rPr>
        <w:t xml:space="preserve"> </w:t>
      </w:r>
      <w:r w:rsidRPr="00CF1F20">
        <w:rPr>
          <w:rFonts w:hint="cs"/>
          <w:rtl/>
        </w:rPr>
        <w:t>نتيجه</w:t>
      </w:r>
      <w:r w:rsidRPr="00CF1F20">
        <w:rPr>
          <w:rtl/>
        </w:rPr>
        <w:t xml:space="preserve"> </w:t>
      </w:r>
      <w:r w:rsidRPr="00CF1F20">
        <w:rPr>
          <w:rFonts w:hint="cs"/>
          <w:rtl/>
        </w:rPr>
        <w:t>عدم</w:t>
      </w:r>
      <w:r w:rsidRPr="00CF1F20">
        <w:rPr>
          <w:rtl/>
        </w:rPr>
        <w:t xml:space="preserve"> </w:t>
      </w:r>
      <w:r w:rsidRPr="00CF1F20">
        <w:rPr>
          <w:rFonts w:hint="cs"/>
          <w:rtl/>
        </w:rPr>
        <w:t>ذكر</w:t>
      </w:r>
      <w:r w:rsidRPr="00CF1F20">
        <w:rPr>
          <w:rtl/>
        </w:rPr>
        <w:t xml:space="preserve"> </w:t>
      </w:r>
      <w:r w:rsidRPr="00CF1F20">
        <w:rPr>
          <w:rFonts w:hint="cs"/>
          <w:rtl/>
        </w:rPr>
        <w:t>موارد</w:t>
      </w:r>
      <w:r w:rsidRPr="00CF1F20">
        <w:rPr>
          <w:rtl/>
        </w:rPr>
        <w:t xml:space="preserve"> </w:t>
      </w:r>
      <w:r w:rsidRPr="00CF1F20">
        <w:rPr>
          <w:rFonts w:hint="cs"/>
          <w:rtl/>
        </w:rPr>
        <w:t>ديگر</w:t>
      </w:r>
      <w:r w:rsidRPr="00CF1F20">
        <w:rPr>
          <w:rtl/>
        </w:rPr>
        <w:t xml:space="preserve"> </w:t>
      </w:r>
      <w:r w:rsidRPr="00CF1F20">
        <w:rPr>
          <w:rFonts w:hint="cs"/>
          <w:rtl/>
        </w:rPr>
        <w:t>به</w:t>
      </w:r>
      <w:r w:rsidRPr="00CF1F20">
        <w:rPr>
          <w:rtl/>
        </w:rPr>
        <w:t xml:space="preserve"> </w:t>
      </w:r>
      <w:r w:rsidRPr="00CF1F20">
        <w:rPr>
          <w:rFonts w:hint="cs"/>
          <w:rtl/>
        </w:rPr>
        <w:t>معناي</w:t>
      </w:r>
      <w:r w:rsidRPr="00CF1F20">
        <w:rPr>
          <w:rtl/>
        </w:rPr>
        <w:t xml:space="preserve"> </w:t>
      </w:r>
      <w:r w:rsidRPr="00CF1F20">
        <w:rPr>
          <w:rFonts w:hint="cs"/>
          <w:rtl/>
        </w:rPr>
        <w:t>عدم</w:t>
      </w:r>
      <w:r w:rsidRPr="00CF1F20">
        <w:rPr>
          <w:rtl/>
        </w:rPr>
        <w:t xml:space="preserve"> </w:t>
      </w:r>
      <w:r w:rsidRPr="00CF1F20">
        <w:rPr>
          <w:rFonts w:hint="cs"/>
          <w:rtl/>
        </w:rPr>
        <w:t>شمول</w:t>
      </w:r>
      <w:r w:rsidRPr="00CF1F20">
        <w:rPr>
          <w:rtl/>
        </w:rPr>
        <w:t xml:space="preserve"> </w:t>
      </w:r>
      <w:r w:rsidRPr="00CF1F20">
        <w:rPr>
          <w:rFonts w:hint="cs"/>
          <w:rtl/>
        </w:rPr>
        <w:t>و</w:t>
      </w:r>
      <w:r w:rsidRPr="00CF1F20">
        <w:rPr>
          <w:rtl/>
        </w:rPr>
        <w:t xml:space="preserve"> </w:t>
      </w:r>
      <w:r>
        <w:rPr>
          <w:rFonts w:hint="cs"/>
          <w:rtl/>
        </w:rPr>
        <w:t xml:space="preserve">عدم </w:t>
      </w:r>
      <w:r w:rsidRPr="00CF1F20">
        <w:rPr>
          <w:rFonts w:hint="cs"/>
          <w:rtl/>
        </w:rPr>
        <w:t>قصد</w:t>
      </w:r>
      <w:r w:rsidRPr="00CF1F20">
        <w:rPr>
          <w:rtl/>
        </w:rPr>
        <w:t xml:space="preserve"> </w:t>
      </w:r>
      <w:r w:rsidRPr="00CF1F20">
        <w:rPr>
          <w:rFonts w:hint="cs"/>
          <w:rtl/>
        </w:rPr>
        <w:t>آن</w:t>
      </w:r>
      <w:r w:rsidRPr="00CF1F20">
        <w:rPr>
          <w:rtl/>
        </w:rPr>
        <w:t xml:space="preserve"> </w:t>
      </w:r>
      <w:r w:rsidRPr="00CF1F20">
        <w:rPr>
          <w:rFonts w:hint="cs"/>
          <w:rtl/>
        </w:rPr>
        <w:t>موارد</w:t>
      </w:r>
      <w:r w:rsidRPr="00CF1F20">
        <w:rPr>
          <w:rtl/>
        </w:rPr>
        <w:t xml:space="preserve"> </w:t>
      </w:r>
      <w:r>
        <w:rPr>
          <w:rFonts w:hint="cs"/>
          <w:rtl/>
        </w:rPr>
        <w:t>توسط قانون</w:t>
      </w:r>
      <w:r>
        <w:rPr>
          <w:rFonts w:hint="cs"/>
        </w:rPr>
        <w:t>‌</w:t>
      </w:r>
      <w:r>
        <w:rPr>
          <w:rFonts w:hint="cs"/>
          <w:rtl/>
        </w:rPr>
        <w:t xml:space="preserve">گذار اساسي </w:t>
      </w:r>
      <w:r w:rsidRPr="00CF1F20">
        <w:rPr>
          <w:rFonts w:hint="cs"/>
          <w:rtl/>
        </w:rPr>
        <w:t>است و لذا</w:t>
      </w:r>
      <w:r w:rsidRPr="00CF1F20">
        <w:rPr>
          <w:rtl/>
        </w:rPr>
        <w:t xml:space="preserve"> </w:t>
      </w:r>
      <w:r w:rsidRPr="00CF1F20">
        <w:rPr>
          <w:rFonts w:hint="cs"/>
          <w:rtl/>
        </w:rPr>
        <w:t>اضافه</w:t>
      </w:r>
      <w:r w:rsidRPr="00CF1F20">
        <w:rPr>
          <w:rtl/>
        </w:rPr>
        <w:t xml:space="preserve"> </w:t>
      </w:r>
      <w:r w:rsidRPr="00CF1F20">
        <w:rPr>
          <w:rFonts w:hint="cs"/>
          <w:rtl/>
        </w:rPr>
        <w:t>كردن</w:t>
      </w:r>
      <w:r w:rsidRPr="00CF1F20">
        <w:rPr>
          <w:rtl/>
        </w:rPr>
        <w:t xml:space="preserve"> </w:t>
      </w:r>
      <w:r w:rsidRPr="00CF1F20">
        <w:rPr>
          <w:rFonts w:hint="cs"/>
          <w:rtl/>
        </w:rPr>
        <w:t>ساير</w:t>
      </w:r>
      <w:r w:rsidRPr="00CF1F20">
        <w:rPr>
          <w:rtl/>
        </w:rPr>
        <w:t xml:space="preserve"> اشخاص و </w:t>
      </w:r>
      <w:r>
        <w:rPr>
          <w:rFonts w:hint="cs"/>
          <w:rtl/>
        </w:rPr>
        <w:t>مسئولان</w:t>
      </w:r>
      <w:r w:rsidRPr="00CF1F20">
        <w:rPr>
          <w:rtl/>
        </w:rPr>
        <w:t xml:space="preserve"> </w:t>
      </w:r>
      <w:r w:rsidRPr="00CF1F20">
        <w:rPr>
          <w:rFonts w:hint="cs"/>
          <w:rtl/>
        </w:rPr>
        <w:t>به</w:t>
      </w:r>
      <w:r w:rsidRPr="00CF1F20">
        <w:rPr>
          <w:rtl/>
        </w:rPr>
        <w:t xml:space="preserve"> </w:t>
      </w:r>
      <w:r w:rsidRPr="00CF1F20">
        <w:rPr>
          <w:rFonts w:hint="cs"/>
          <w:rtl/>
        </w:rPr>
        <w:t>موضوع</w:t>
      </w:r>
      <w:r w:rsidRPr="00CF1F20">
        <w:rPr>
          <w:rtl/>
        </w:rPr>
        <w:t xml:space="preserve"> </w:t>
      </w:r>
      <w:r w:rsidRPr="00CF1F20">
        <w:rPr>
          <w:rFonts w:hint="cs"/>
          <w:rtl/>
        </w:rPr>
        <w:t>اين</w:t>
      </w:r>
      <w:r w:rsidRPr="00CF1F20">
        <w:rPr>
          <w:rtl/>
        </w:rPr>
        <w:t xml:space="preserve"> </w:t>
      </w:r>
      <w:r w:rsidRPr="00CF1F20">
        <w:rPr>
          <w:rFonts w:hint="cs"/>
          <w:rtl/>
        </w:rPr>
        <w:t>اصل</w:t>
      </w:r>
      <w:r>
        <w:rPr>
          <w:rFonts w:hint="cs"/>
          <w:rtl/>
        </w:rPr>
        <w:t xml:space="preserve"> در اين مصوبه</w:t>
      </w:r>
      <w:r>
        <w:rPr>
          <w:rFonts w:hint="cs"/>
        </w:rPr>
        <w:t>‌</w:t>
      </w:r>
      <w:r>
        <w:rPr>
          <w:rFonts w:hint="cs"/>
          <w:rtl/>
        </w:rPr>
        <w:t>ي مجلس</w:t>
      </w:r>
      <w:r w:rsidRPr="00CF1F20">
        <w:rPr>
          <w:rFonts w:hint="cs"/>
          <w:rtl/>
        </w:rPr>
        <w:t>،</w:t>
      </w:r>
      <w:r w:rsidRPr="00CF1F20">
        <w:rPr>
          <w:rtl/>
        </w:rPr>
        <w:t xml:space="preserve"> </w:t>
      </w:r>
      <w:r w:rsidRPr="00CF1F20">
        <w:rPr>
          <w:rFonts w:hint="cs"/>
          <w:rtl/>
        </w:rPr>
        <w:t>مغاير</w:t>
      </w:r>
      <w:r w:rsidRPr="00CF1F20">
        <w:rPr>
          <w:rtl/>
        </w:rPr>
        <w:t xml:space="preserve"> </w:t>
      </w:r>
      <w:r w:rsidRPr="00CF1F20">
        <w:rPr>
          <w:rFonts w:hint="cs"/>
          <w:rtl/>
        </w:rPr>
        <w:t>با اين اصل</w:t>
      </w:r>
      <w:r w:rsidRPr="00CF1F20">
        <w:rPr>
          <w:rtl/>
        </w:rPr>
        <w:t xml:space="preserve"> </w:t>
      </w:r>
      <w:r w:rsidRPr="00CF1F20">
        <w:rPr>
          <w:rFonts w:hint="cs"/>
          <w:rtl/>
        </w:rPr>
        <w:t>است</w:t>
      </w:r>
      <w:r w:rsidRPr="00CF1F20">
        <w:rPr>
          <w:rtl/>
        </w:rPr>
        <w:t xml:space="preserve">. </w:t>
      </w:r>
      <w:r w:rsidRPr="00CF1F20">
        <w:rPr>
          <w:rFonts w:hint="cs"/>
          <w:rtl/>
        </w:rPr>
        <w:t>البته</w:t>
      </w:r>
      <w:r w:rsidRPr="00CF1F20">
        <w:rPr>
          <w:rtl/>
        </w:rPr>
        <w:t xml:space="preserve"> </w:t>
      </w:r>
      <w:r w:rsidRPr="00CF1F20">
        <w:rPr>
          <w:rFonts w:hint="cs"/>
          <w:rtl/>
        </w:rPr>
        <w:t>كاملاً</w:t>
      </w:r>
      <w:r w:rsidRPr="00CF1F20">
        <w:rPr>
          <w:rtl/>
        </w:rPr>
        <w:t xml:space="preserve"> </w:t>
      </w:r>
      <w:r w:rsidRPr="00CF1F20">
        <w:rPr>
          <w:rFonts w:hint="cs"/>
          <w:rtl/>
        </w:rPr>
        <w:t>مشخص</w:t>
      </w:r>
      <w:r w:rsidRPr="00CF1F20">
        <w:rPr>
          <w:rtl/>
        </w:rPr>
        <w:t xml:space="preserve"> </w:t>
      </w:r>
      <w:r w:rsidRPr="00CF1F20">
        <w:rPr>
          <w:rFonts w:hint="cs"/>
          <w:rtl/>
        </w:rPr>
        <w:t>است</w:t>
      </w:r>
      <w:r w:rsidRPr="00CF1F20">
        <w:rPr>
          <w:rtl/>
        </w:rPr>
        <w:t xml:space="preserve"> </w:t>
      </w:r>
      <w:r w:rsidRPr="00CF1F20">
        <w:rPr>
          <w:rFonts w:hint="cs"/>
          <w:rtl/>
        </w:rPr>
        <w:t>كه</w:t>
      </w:r>
      <w:r w:rsidRPr="00CF1F20">
        <w:rPr>
          <w:rtl/>
        </w:rPr>
        <w:t xml:space="preserve"> </w:t>
      </w:r>
      <w:r w:rsidRPr="00CF1F20">
        <w:rPr>
          <w:rFonts w:hint="cs"/>
          <w:rtl/>
        </w:rPr>
        <w:t>عدم</w:t>
      </w:r>
      <w:r w:rsidRPr="00CF1F20">
        <w:rPr>
          <w:rtl/>
        </w:rPr>
        <w:t xml:space="preserve"> </w:t>
      </w:r>
      <w:r w:rsidRPr="00CF1F20">
        <w:rPr>
          <w:rFonts w:hint="cs"/>
          <w:rtl/>
        </w:rPr>
        <w:t>امكان</w:t>
      </w:r>
      <w:r w:rsidRPr="00CF1F20">
        <w:rPr>
          <w:rtl/>
        </w:rPr>
        <w:t xml:space="preserve"> </w:t>
      </w:r>
      <w:r w:rsidRPr="00CF1F20">
        <w:rPr>
          <w:rFonts w:hint="cs"/>
          <w:rtl/>
        </w:rPr>
        <w:t>شمول</w:t>
      </w:r>
      <w:r w:rsidRPr="00CF1F20">
        <w:rPr>
          <w:rtl/>
        </w:rPr>
        <w:t xml:space="preserve"> </w:t>
      </w:r>
      <w:r w:rsidRPr="00CF1F20">
        <w:rPr>
          <w:rFonts w:hint="cs"/>
          <w:rtl/>
        </w:rPr>
        <w:t>اين</w:t>
      </w:r>
      <w:r w:rsidRPr="00CF1F20">
        <w:rPr>
          <w:rtl/>
        </w:rPr>
        <w:t xml:space="preserve"> </w:t>
      </w:r>
      <w:r w:rsidRPr="00CF1F20">
        <w:rPr>
          <w:rFonts w:hint="cs"/>
          <w:rtl/>
        </w:rPr>
        <w:t>اصل</w:t>
      </w:r>
      <w:r w:rsidRPr="00CF1F20">
        <w:rPr>
          <w:rtl/>
        </w:rPr>
        <w:t xml:space="preserve"> </w:t>
      </w:r>
      <w:r w:rsidRPr="00CF1F20">
        <w:rPr>
          <w:rFonts w:hint="cs"/>
          <w:rtl/>
        </w:rPr>
        <w:t>و</w:t>
      </w:r>
      <w:r w:rsidRPr="00CF1F20">
        <w:rPr>
          <w:rtl/>
        </w:rPr>
        <w:t xml:space="preserve"> </w:t>
      </w:r>
      <w:r w:rsidRPr="00CF1F20">
        <w:rPr>
          <w:rFonts w:hint="cs"/>
          <w:rtl/>
        </w:rPr>
        <w:t>اين</w:t>
      </w:r>
      <w:r w:rsidRPr="00CF1F20">
        <w:rPr>
          <w:rtl/>
        </w:rPr>
        <w:t xml:space="preserve"> </w:t>
      </w:r>
      <w:r w:rsidRPr="00CF1F20">
        <w:rPr>
          <w:rFonts w:hint="cs"/>
          <w:rtl/>
        </w:rPr>
        <w:t>نوع</w:t>
      </w:r>
      <w:r w:rsidRPr="00CF1F20">
        <w:rPr>
          <w:rtl/>
        </w:rPr>
        <w:t xml:space="preserve"> </w:t>
      </w:r>
      <w:r w:rsidRPr="00CF1F20">
        <w:rPr>
          <w:rFonts w:hint="cs"/>
          <w:rtl/>
        </w:rPr>
        <w:t>خاص</w:t>
      </w:r>
      <w:r w:rsidRPr="00CF1F20">
        <w:rPr>
          <w:rtl/>
        </w:rPr>
        <w:t xml:space="preserve"> </w:t>
      </w:r>
      <w:r w:rsidRPr="00CF1F20">
        <w:rPr>
          <w:rFonts w:hint="cs"/>
          <w:rtl/>
        </w:rPr>
        <w:t>از</w:t>
      </w:r>
      <w:r w:rsidRPr="00CF1F20">
        <w:rPr>
          <w:rtl/>
        </w:rPr>
        <w:t xml:space="preserve"> </w:t>
      </w:r>
      <w:r w:rsidRPr="00CF1F20">
        <w:rPr>
          <w:rFonts w:hint="cs"/>
          <w:rtl/>
        </w:rPr>
        <w:t>نظارت</w:t>
      </w:r>
      <w:r w:rsidRPr="00CF1F20">
        <w:rPr>
          <w:rtl/>
        </w:rPr>
        <w:t xml:space="preserve"> </w:t>
      </w:r>
      <w:r w:rsidRPr="00CF1F20">
        <w:rPr>
          <w:rFonts w:hint="cs"/>
          <w:rtl/>
        </w:rPr>
        <w:t>نسبت</w:t>
      </w:r>
      <w:r w:rsidRPr="00CF1F20">
        <w:rPr>
          <w:rtl/>
        </w:rPr>
        <w:t xml:space="preserve"> </w:t>
      </w:r>
      <w:r w:rsidRPr="00CF1F20">
        <w:rPr>
          <w:rFonts w:hint="cs"/>
          <w:rtl/>
        </w:rPr>
        <w:t>به</w:t>
      </w:r>
      <w:r w:rsidRPr="00CF1F20">
        <w:rPr>
          <w:rtl/>
        </w:rPr>
        <w:t xml:space="preserve"> </w:t>
      </w:r>
      <w:r w:rsidRPr="00CF1F20">
        <w:rPr>
          <w:rFonts w:hint="cs"/>
          <w:rtl/>
        </w:rPr>
        <w:t>ساير</w:t>
      </w:r>
      <w:r w:rsidRPr="00CF1F20">
        <w:rPr>
          <w:rtl/>
        </w:rPr>
        <w:t xml:space="preserve"> </w:t>
      </w:r>
      <w:r w:rsidRPr="00CF1F20">
        <w:rPr>
          <w:rFonts w:hint="cs"/>
          <w:rtl/>
        </w:rPr>
        <w:t>موارد،</w:t>
      </w:r>
      <w:r w:rsidRPr="00CF1F20">
        <w:rPr>
          <w:rtl/>
        </w:rPr>
        <w:t xml:space="preserve"> </w:t>
      </w:r>
      <w:r w:rsidRPr="00CF1F20">
        <w:rPr>
          <w:rFonts w:hint="cs"/>
          <w:rtl/>
        </w:rPr>
        <w:t>مانع</w:t>
      </w:r>
      <w:r w:rsidRPr="00CF1F20">
        <w:rPr>
          <w:rtl/>
        </w:rPr>
        <w:t xml:space="preserve"> </w:t>
      </w:r>
      <w:r w:rsidRPr="00CF1F20">
        <w:rPr>
          <w:rFonts w:hint="cs"/>
          <w:rtl/>
        </w:rPr>
        <w:t>اعمال</w:t>
      </w:r>
      <w:r w:rsidRPr="00CF1F20">
        <w:rPr>
          <w:rtl/>
        </w:rPr>
        <w:t xml:space="preserve"> </w:t>
      </w:r>
      <w:r w:rsidRPr="00CF1F20">
        <w:rPr>
          <w:rFonts w:hint="cs"/>
          <w:rtl/>
        </w:rPr>
        <w:t>ساير</w:t>
      </w:r>
      <w:r w:rsidRPr="00CF1F20">
        <w:rPr>
          <w:rtl/>
        </w:rPr>
        <w:t xml:space="preserve"> </w:t>
      </w:r>
      <w:r w:rsidRPr="00CF1F20">
        <w:rPr>
          <w:rFonts w:hint="cs"/>
          <w:rtl/>
        </w:rPr>
        <w:t>انواع</w:t>
      </w:r>
      <w:r w:rsidRPr="00CF1F20">
        <w:rPr>
          <w:rtl/>
        </w:rPr>
        <w:t xml:space="preserve"> </w:t>
      </w:r>
      <w:r w:rsidRPr="00CF1F20">
        <w:rPr>
          <w:rFonts w:hint="cs"/>
          <w:rtl/>
        </w:rPr>
        <w:t>نظارت</w:t>
      </w:r>
      <w:r>
        <w:rPr>
          <w:rFonts w:hint="cs"/>
        </w:rPr>
        <w:t>‌</w:t>
      </w:r>
      <w:r w:rsidRPr="00CF1F20">
        <w:rPr>
          <w:rFonts w:hint="cs"/>
          <w:rtl/>
        </w:rPr>
        <w:t>ها</w:t>
      </w:r>
      <w:r w:rsidRPr="00CF1F20">
        <w:rPr>
          <w:rtl/>
        </w:rPr>
        <w:t xml:space="preserve"> </w:t>
      </w:r>
      <w:r w:rsidRPr="00CF1F20">
        <w:rPr>
          <w:rFonts w:hint="cs"/>
          <w:rtl/>
        </w:rPr>
        <w:t>نسبت</w:t>
      </w:r>
      <w:r w:rsidRPr="00CF1F20">
        <w:rPr>
          <w:rtl/>
        </w:rPr>
        <w:t xml:space="preserve"> </w:t>
      </w:r>
      <w:r w:rsidRPr="00CF1F20">
        <w:rPr>
          <w:rFonts w:hint="cs"/>
          <w:rtl/>
        </w:rPr>
        <w:t>به</w:t>
      </w:r>
      <w:r w:rsidRPr="00CF1F20">
        <w:rPr>
          <w:rtl/>
        </w:rPr>
        <w:t xml:space="preserve"> </w:t>
      </w:r>
      <w:r w:rsidRPr="00CF1F20">
        <w:rPr>
          <w:rFonts w:hint="cs"/>
          <w:rtl/>
        </w:rPr>
        <w:t>سايرين</w:t>
      </w:r>
      <w:r w:rsidRPr="00CF1F20">
        <w:rPr>
          <w:rtl/>
        </w:rPr>
        <w:t xml:space="preserve"> </w:t>
      </w:r>
      <w:r w:rsidRPr="00CF1F20">
        <w:rPr>
          <w:rFonts w:hint="cs"/>
          <w:rtl/>
        </w:rPr>
        <w:t>نمي</w:t>
      </w:r>
      <w:r>
        <w:rPr>
          <w:rFonts w:ascii="Cambria" w:hAnsi="Cambria" w:cs="Times New Roman" w:hint="cs"/>
        </w:rPr>
        <w:t>‌‌</w:t>
      </w:r>
      <w:r w:rsidRPr="00CF1F20">
        <w:rPr>
          <w:rFonts w:hint="cs"/>
          <w:rtl/>
        </w:rPr>
        <w:t>شود</w:t>
      </w:r>
      <w:r w:rsidRPr="00CF1F20">
        <w:rPr>
          <w:rtl/>
        </w:rPr>
        <w:t xml:space="preserve">. </w:t>
      </w:r>
      <w:r w:rsidRPr="00CF1F20">
        <w:rPr>
          <w:rFonts w:hint="cs"/>
          <w:rtl/>
        </w:rPr>
        <w:t>همان</w:t>
      </w:r>
      <w:r>
        <w:rPr>
          <w:rFonts w:hint="cs"/>
        </w:rPr>
        <w:t>‌</w:t>
      </w:r>
      <w:r w:rsidRPr="00CF1F20">
        <w:rPr>
          <w:rFonts w:hint="cs"/>
          <w:rtl/>
        </w:rPr>
        <w:t>گونه</w:t>
      </w:r>
      <w:r w:rsidRPr="00CF1F20">
        <w:rPr>
          <w:rtl/>
        </w:rPr>
        <w:t xml:space="preserve"> </w:t>
      </w:r>
      <w:r w:rsidRPr="00CF1F20">
        <w:rPr>
          <w:rFonts w:hint="cs"/>
          <w:rtl/>
        </w:rPr>
        <w:t>كه</w:t>
      </w:r>
      <w:r w:rsidRPr="00CF1F20">
        <w:rPr>
          <w:rtl/>
        </w:rPr>
        <w:t xml:space="preserve"> </w:t>
      </w:r>
      <w:r w:rsidRPr="00CF1F20">
        <w:rPr>
          <w:rFonts w:hint="cs"/>
          <w:rtl/>
        </w:rPr>
        <w:t>سازمان</w:t>
      </w:r>
      <w:r w:rsidRPr="00CF1F20">
        <w:rPr>
          <w:rtl/>
        </w:rPr>
        <w:t xml:space="preserve"> </w:t>
      </w:r>
      <w:r w:rsidRPr="00CF1F20">
        <w:rPr>
          <w:rFonts w:hint="cs"/>
          <w:rtl/>
        </w:rPr>
        <w:t>بازرسي</w:t>
      </w:r>
      <w:r w:rsidRPr="00CF1F20">
        <w:rPr>
          <w:rtl/>
        </w:rPr>
        <w:t xml:space="preserve"> </w:t>
      </w:r>
      <w:r w:rsidRPr="00CF1F20">
        <w:rPr>
          <w:rFonts w:hint="cs"/>
          <w:rtl/>
        </w:rPr>
        <w:t>كل</w:t>
      </w:r>
      <w:r w:rsidRPr="00CF1F20">
        <w:rPr>
          <w:rtl/>
        </w:rPr>
        <w:t xml:space="preserve"> </w:t>
      </w:r>
      <w:r w:rsidRPr="00CF1F20">
        <w:rPr>
          <w:rFonts w:hint="cs"/>
          <w:rtl/>
        </w:rPr>
        <w:t>كشور</w:t>
      </w:r>
      <w:r w:rsidRPr="00CF1F20">
        <w:rPr>
          <w:rtl/>
        </w:rPr>
        <w:t xml:space="preserve"> </w:t>
      </w:r>
      <w:r w:rsidRPr="00CF1F20">
        <w:rPr>
          <w:rFonts w:hint="cs"/>
          <w:rtl/>
        </w:rPr>
        <w:lastRenderedPageBreak/>
        <w:t>و</w:t>
      </w:r>
      <w:r w:rsidRPr="00CF1F20">
        <w:rPr>
          <w:rtl/>
        </w:rPr>
        <w:t xml:space="preserve"> </w:t>
      </w:r>
      <w:r w:rsidRPr="00CF1F20">
        <w:rPr>
          <w:rFonts w:hint="cs"/>
          <w:rtl/>
        </w:rPr>
        <w:t>ديوان</w:t>
      </w:r>
      <w:r w:rsidRPr="00CF1F20">
        <w:rPr>
          <w:rtl/>
        </w:rPr>
        <w:t xml:space="preserve"> </w:t>
      </w:r>
      <w:r w:rsidRPr="00CF1F20">
        <w:rPr>
          <w:rFonts w:hint="cs"/>
          <w:rtl/>
        </w:rPr>
        <w:t>محاسبات</w:t>
      </w:r>
      <w:r w:rsidRPr="00CF1F20">
        <w:rPr>
          <w:rtl/>
        </w:rPr>
        <w:t xml:space="preserve"> نوعي از نظارت را بر برخي </w:t>
      </w:r>
      <w:r w:rsidRPr="00CF1F20">
        <w:rPr>
          <w:rFonts w:hint="cs"/>
          <w:rtl/>
        </w:rPr>
        <w:t>افراد</w:t>
      </w:r>
      <w:r w:rsidRPr="00CF1F20">
        <w:rPr>
          <w:rtl/>
        </w:rPr>
        <w:t xml:space="preserve"> </w:t>
      </w:r>
      <w:r w:rsidRPr="00CF1F20">
        <w:rPr>
          <w:rFonts w:hint="cs"/>
          <w:rtl/>
        </w:rPr>
        <w:t>اعمال</w:t>
      </w:r>
      <w:r w:rsidRPr="00CF1F20">
        <w:rPr>
          <w:rtl/>
        </w:rPr>
        <w:t xml:space="preserve"> </w:t>
      </w:r>
      <w:r w:rsidRPr="00CF1F20">
        <w:rPr>
          <w:rFonts w:hint="cs"/>
          <w:rtl/>
        </w:rPr>
        <w:t>مي</w:t>
      </w:r>
      <w:r>
        <w:rPr>
          <w:rFonts w:ascii="Cambria" w:hAnsi="Cambria" w:cs="Times New Roman" w:hint="cs"/>
        </w:rPr>
        <w:t>‌‌</w:t>
      </w:r>
      <w:r w:rsidRPr="00CF1F20">
        <w:rPr>
          <w:rFonts w:hint="cs"/>
          <w:rtl/>
        </w:rPr>
        <w:t>كنند</w:t>
      </w:r>
      <w:r w:rsidRPr="00CF1F20">
        <w:rPr>
          <w:rtl/>
        </w:rPr>
        <w:t>.</w:t>
      </w:r>
      <w:r w:rsidRPr="00CF1F20">
        <w:rPr>
          <w:rFonts w:hint="cs"/>
          <w:rtl/>
        </w:rPr>
        <w:t xml:space="preserve"> شوراي نگهبان در سال 13</w:t>
      </w:r>
      <w:r>
        <w:rPr>
          <w:rFonts w:hint="cs"/>
          <w:rtl/>
        </w:rPr>
        <w:t>7</w:t>
      </w:r>
      <w:r w:rsidRPr="00CF1F20">
        <w:rPr>
          <w:rFonts w:hint="cs"/>
          <w:rtl/>
        </w:rPr>
        <w:t>0 نيز در بررسي «طرح</w:t>
      </w:r>
      <w:r w:rsidRPr="00CF1F20">
        <w:rPr>
          <w:rtl/>
        </w:rPr>
        <w:t xml:space="preserve"> </w:t>
      </w:r>
      <w:r w:rsidRPr="00CF1F20">
        <w:rPr>
          <w:rFonts w:hint="cs"/>
          <w:rtl/>
        </w:rPr>
        <w:t>نحوه</w:t>
      </w:r>
      <w:r w:rsidRPr="00CF1F20">
        <w:rPr>
          <w:rtl/>
        </w:rPr>
        <w:t xml:space="preserve"> </w:t>
      </w:r>
      <w:r w:rsidRPr="00CF1F20">
        <w:rPr>
          <w:rFonts w:hint="cs"/>
          <w:rtl/>
        </w:rPr>
        <w:t>اعمال</w:t>
      </w:r>
      <w:r w:rsidRPr="00CF1F20">
        <w:rPr>
          <w:rtl/>
        </w:rPr>
        <w:t xml:space="preserve"> </w:t>
      </w:r>
      <w:r w:rsidRPr="00CF1F20">
        <w:rPr>
          <w:rFonts w:hint="cs"/>
          <w:rtl/>
        </w:rPr>
        <w:t>نظارت</w:t>
      </w:r>
      <w:r w:rsidRPr="00CF1F20">
        <w:rPr>
          <w:rtl/>
        </w:rPr>
        <w:t xml:space="preserve"> </w:t>
      </w:r>
      <w:r w:rsidRPr="00CF1F20">
        <w:rPr>
          <w:rFonts w:hint="cs"/>
          <w:rtl/>
        </w:rPr>
        <w:t>بر</w:t>
      </w:r>
      <w:r w:rsidRPr="00CF1F20">
        <w:rPr>
          <w:rtl/>
        </w:rPr>
        <w:t xml:space="preserve"> </w:t>
      </w:r>
      <w:r w:rsidRPr="00CF1F20">
        <w:rPr>
          <w:rFonts w:hint="cs"/>
          <w:rtl/>
        </w:rPr>
        <w:t>كاهش</w:t>
      </w:r>
      <w:r w:rsidRPr="00CF1F20">
        <w:rPr>
          <w:rtl/>
        </w:rPr>
        <w:t xml:space="preserve"> </w:t>
      </w:r>
      <w:r w:rsidRPr="00CF1F20">
        <w:rPr>
          <w:rFonts w:hint="cs"/>
          <w:rtl/>
        </w:rPr>
        <w:t>هزينه</w:t>
      </w:r>
      <w:r>
        <w:rPr>
          <w:rFonts w:ascii="Cambria" w:hAnsi="Cambria" w:cs="Times New Roman" w:hint="cs"/>
        </w:rPr>
        <w:t>‌‌</w:t>
      </w:r>
      <w:r w:rsidRPr="00CF1F20">
        <w:rPr>
          <w:rFonts w:hint="cs"/>
          <w:rtl/>
        </w:rPr>
        <w:t>هاي</w:t>
      </w:r>
      <w:r w:rsidRPr="00CF1F20">
        <w:rPr>
          <w:rtl/>
        </w:rPr>
        <w:t xml:space="preserve"> </w:t>
      </w:r>
      <w:r w:rsidRPr="00CF1F20">
        <w:rPr>
          <w:rFonts w:hint="cs"/>
          <w:rtl/>
        </w:rPr>
        <w:t>غير ضرور</w:t>
      </w:r>
      <w:r w:rsidRPr="00CF1F20">
        <w:rPr>
          <w:rtl/>
        </w:rPr>
        <w:t xml:space="preserve"> </w:t>
      </w:r>
      <w:r w:rsidRPr="00CF1F20">
        <w:rPr>
          <w:rFonts w:hint="cs"/>
          <w:rtl/>
        </w:rPr>
        <w:t>و</w:t>
      </w:r>
      <w:r w:rsidRPr="00CF1F20">
        <w:rPr>
          <w:rtl/>
        </w:rPr>
        <w:t xml:space="preserve"> </w:t>
      </w:r>
      <w:r w:rsidRPr="00CF1F20">
        <w:rPr>
          <w:rFonts w:hint="cs"/>
          <w:rtl/>
        </w:rPr>
        <w:t>جلوگيري</w:t>
      </w:r>
      <w:r w:rsidRPr="00CF1F20">
        <w:rPr>
          <w:rtl/>
        </w:rPr>
        <w:t xml:space="preserve"> </w:t>
      </w:r>
      <w:r w:rsidRPr="00CF1F20">
        <w:rPr>
          <w:rFonts w:hint="cs"/>
          <w:rtl/>
        </w:rPr>
        <w:t>از</w:t>
      </w:r>
      <w:r w:rsidRPr="00CF1F20">
        <w:rPr>
          <w:rtl/>
        </w:rPr>
        <w:t xml:space="preserve"> </w:t>
      </w:r>
      <w:r w:rsidRPr="00CF1F20">
        <w:rPr>
          <w:rFonts w:hint="cs"/>
          <w:rtl/>
        </w:rPr>
        <w:t>تجمل</w:t>
      </w:r>
      <w:r>
        <w:rPr>
          <w:rFonts w:ascii="Cambria" w:hAnsi="Cambria" w:cs="Times New Roman" w:hint="cs"/>
        </w:rPr>
        <w:t>‌‌</w:t>
      </w:r>
      <w:r w:rsidRPr="00CF1F20">
        <w:rPr>
          <w:rFonts w:hint="cs"/>
          <w:rtl/>
        </w:rPr>
        <w:t>گرايي»، ماده (</w:t>
      </w:r>
      <w:r>
        <w:rPr>
          <w:rFonts w:hint="cs"/>
          <w:rtl/>
        </w:rPr>
        <w:t>5</w:t>
      </w:r>
      <w:r w:rsidRPr="00CF1F20">
        <w:rPr>
          <w:rFonts w:hint="cs"/>
          <w:rtl/>
        </w:rPr>
        <w:t xml:space="preserve">) اين مصوبه را </w:t>
      </w:r>
      <w:r w:rsidRPr="00CF1F20">
        <w:rPr>
          <w:rtl/>
        </w:rPr>
        <w:t xml:space="preserve">از جهت تسري دادن رسيدگي به دارايي مقامات مذكور در اصل </w:t>
      </w:r>
      <w:r w:rsidRPr="00CF1F20">
        <w:rPr>
          <w:rFonts w:hint="cs"/>
          <w:rtl/>
        </w:rPr>
        <w:t>(</w:t>
      </w:r>
      <w:r w:rsidRPr="00CF1F20">
        <w:rPr>
          <w:rtl/>
        </w:rPr>
        <w:t>142</w:t>
      </w:r>
      <w:r w:rsidRPr="00CF1F20">
        <w:rPr>
          <w:rFonts w:hint="cs"/>
          <w:rtl/>
        </w:rPr>
        <w:t>)</w:t>
      </w:r>
      <w:r w:rsidRPr="00CF1F20">
        <w:rPr>
          <w:rtl/>
        </w:rPr>
        <w:t xml:space="preserve"> به مقامات ديگر، خلاف حصر مستفاد از </w:t>
      </w:r>
      <w:r w:rsidRPr="00CF1F20">
        <w:rPr>
          <w:rFonts w:hint="cs"/>
          <w:rtl/>
        </w:rPr>
        <w:t>اين اصل بيان كرده بود.</w:t>
      </w:r>
      <w:r w:rsidRPr="009621D8">
        <w:rPr>
          <w:vertAlign w:val="superscript"/>
          <w:rtl/>
        </w:rPr>
        <w:t>(</w:t>
      </w:r>
      <w:r w:rsidRPr="009621D8">
        <w:rPr>
          <w:rStyle w:val="FootnoteReference"/>
          <w:rtl/>
        </w:rPr>
        <w:footnoteReference w:id="1"/>
      </w:r>
      <w:r w:rsidRPr="009621D8">
        <w:rPr>
          <w:vertAlign w:val="superscript"/>
          <w:rtl/>
        </w:rPr>
        <w:t>)</w:t>
      </w:r>
    </w:p>
    <w:p w:rsidR="004705FA" w:rsidRPr="00CF1F20" w:rsidRDefault="004705FA" w:rsidP="004705FA">
      <w:pPr>
        <w:pStyle w:val="a4"/>
        <w:spacing w:line="211" w:lineRule="auto"/>
        <w:rPr>
          <w:rtl/>
        </w:rPr>
      </w:pPr>
      <w:r w:rsidRPr="00CF1F20">
        <w:rPr>
          <w:rFonts w:hint="cs"/>
          <w:rtl/>
        </w:rPr>
        <w:t xml:space="preserve">همچنين </w:t>
      </w:r>
      <w:r w:rsidRPr="00CF1F20">
        <w:rPr>
          <w:rtl/>
        </w:rPr>
        <w:t>در نظام اسلامي فرض بر سلامت و تقواي مسئولين است؛ لذا اينكه بر تمامي اموال و دارايي</w:t>
      </w:r>
      <w:r>
        <w:rPr>
          <w:rFonts w:hint="cs"/>
        </w:rPr>
        <w:t>‌</w:t>
      </w:r>
      <w:r w:rsidRPr="00CF1F20">
        <w:rPr>
          <w:rtl/>
        </w:rPr>
        <w:t xml:space="preserve">هاي مسئولين و مقامات حكومتي مذكور در اين </w:t>
      </w:r>
      <w:r>
        <w:rPr>
          <w:rFonts w:hint="cs"/>
          <w:rtl/>
        </w:rPr>
        <w:t>مصوبه</w:t>
      </w:r>
      <w:r w:rsidRPr="00CF1F20">
        <w:rPr>
          <w:rtl/>
        </w:rPr>
        <w:t xml:space="preserve"> نظارتي كامل صورت گيرد، اين موضوع را القاء مي</w:t>
      </w:r>
      <w:r>
        <w:rPr>
          <w:rFonts w:ascii="Cambria" w:hAnsi="Cambria" w:cs="Times New Roman" w:hint="cs"/>
        </w:rPr>
        <w:t>‌‌</w:t>
      </w:r>
      <w:r w:rsidRPr="00CF1F20">
        <w:rPr>
          <w:rFonts w:hint="cs"/>
          <w:rtl/>
        </w:rPr>
        <w:t>كند</w:t>
      </w:r>
      <w:r w:rsidRPr="00CF1F20">
        <w:rPr>
          <w:rtl/>
        </w:rPr>
        <w:t xml:space="preserve"> </w:t>
      </w:r>
      <w:r w:rsidRPr="00CF1F20">
        <w:rPr>
          <w:rFonts w:hint="cs"/>
          <w:rtl/>
        </w:rPr>
        <w:t>كه</w:t>
      </w:r>
      <w:r w:rsidRPr="00CF1F20">
        <w:rPr>
          <w:rtl/>
        </w:rPr>
        <w:t xml:space="preserve"> </w:t>
      </w:r>
      <w:r w:rsidRPr="00CF1F20">
        <w:rPr>
          <w:rFonts w:hint="cs"/>
          <w:rtl/>
        </w:rPr>
        <w:t>به</w:t>
      </w:r>
      <w:r w:rsidRPr="00CF1F20">
        <w:rPr>
          <w:rtl/>
        </w:rPr>
        <w:t xml:space="preserve"> </w:t>
      </w:r>
      <w:r w:rsidRPr="00CF1F20">
        <w:rPr>
          <w:rFonts w:hint="cs"/>
          <w:rtl/>
        </w:rPr>
        <w:t>مديران</w:t>
      </w:r>
      <w:r w:rsidRPr="00CF1F20">
        <w:rPr>
          <w:rtl/>
        </w:rPr>
        <w:t xml:space="preserve"> </w:t>
      </w:r>
      <w:r w:rsidRPr="00CF1F20">
        <w:rPr>
          <w:rFonts w:hint="cs"/>
          <w:rtl/>
        </w:rPr>
        <w:t>كشور</w:t>
      </w:r>
      <w:r w:rsidRPr="00CF1F20">
        <w:rPr>
          <w:rtl/>
        </w:rPr>
        <w:t xml:space="preserve"> </w:t>
      </w:r>
      <w:r w:rsidRPr="00CF1F20">
        <w:rPr>
          <w:rFonts w:hint="cs"/>
          <w:rtl/>
        </w:rPr>
        <w:t>بدبيني</w:t>
      </w:r>
      <w:r w:rsidRPr="00CF1F20">
        <w:rPr>
          <w:rtl/>
        </w:rPr>
        <w:t xml:space="preserve"> </w:t>
      </w:r>
      <w:r w:rsidRPr="00CF1F20">
        <w:rPr>
          <w:rFonts w:hint="cs"/>
          <w:rtl/>
        </w:rPr>
        <w:t>و</w:t>
      </w:r>
      <w:r w:rsidRPr="00CF1F20">
        <w:rPr>
          <w:rtl/>
        </w:rPr>
        <w:t>جود داشته و تمامي آنها به بيت</w:t>
      </w:r>
      <w:r>
        <w:rPr>
          <w:rFonts w:hint="cs"/>
        </w:rPr>
        <w:t>‌</w:t>
      </w:r>
      <w:r w:rsidRPr="00CF1F20">
        <w:rPr>
          <w:rtl/>
        </w:rPr>
        <w:t>المال دست</w:t>
      </w:r>
      <w:r>
        <w:rPr>
          <w:rFonts w:hint="cs"/>
        </w:rPr>
        <w:t>‌</w:t>
      </w:r>
      <w:r w:rsidRPr="00CF1F20">
        <w:rPr>
          <w:rtl/>
        </w:rPr>
        <w:t>اندازي مي</w:t>
      </w:r>
      <w:r>
        <w:rPr>
          <w:rFonts w:ascii="Cambria" w:hAnsi="Cambria" w:cs="Times New Roman" w:hint="cs"/>
        </w:rPr>
        <w:t>‌‌</w:t>
      </w:r>
      <w:r w:rsidRPr="00CF1F20">
        <w:rPr>
          <w:rFonts w:hint="cs"/>
          <w:rtl/>
        </w:rPr>
        <w:t>كنند؛</w:t>
      </w:r>
      <w:r w:rsidRPr="00CF1F20">
        <w:rPr>
          <w:rtl/>
        </w:rPr>
        <w:t xml:space="preserve"> </w:t>
      </w:r>
      <w:r w:rsidRPr="00CF1F20">
        <w:rPr>
          <w:rFonts w:hint="cs"/>
          <w:rtl/>
        </w:rPr>
        <w:t>لذا</w:t>
      </w:r>
      <w:r w:rsidRPr="00CF1F20">
        <w:rPr>
          <w:rtl/>
        </w:rPr>
        <w:t xml:space="preserve"> </w:t>
      </w:r>
      <w:r>
        <w:rPr>
          <w:rFonts w:hint="cs"/>
          <w:rtl/>
        </w:rPr>
        <w:t xml:space="preserve">اين مصوبه </w:t>
      </w:r>
      <w:r w:rsidRPr="00CF1F20">
        <w:rPr>
          <w:rFonts w:hint="cs"/>
          <w:rtl/>
        </w:rPr>
        <w:t>از</w:t>
      </w:r>
      <w:r w:rsidRPr="00CF1F20">
        <w:rPr>
          <w:rtl/>
        </w:rPr>
        <w:t xml:space="preserve"> </w:t>
      </w:r>
      <w:r w:rsidRPr="00CF1F20">
        <w:rPr>
          <w:rFonts w:hint="cs"/>
          <w:rtl/>
        </w:rPr>
        <w:t>اين</w:t>
      </w:r>
      <w:r w:rsidRPr="00CF1F20">
        <w:rPr>
          <w:rtl/>
        </w:rPr>
        <w:t xml:space="preserve"> </w:t>
      </w:r>
      <w:r w:rsidRPr="00CF1F20">
        <w:rPr>
          <w:rFonts w:hint="cs"/>
          <w:rtl/>
        </w:rPr>
        <w:t>جهت</w:t>
      </w:r>
      <w:r w:rsidRPr="00CF1F20">
        <w:rPr>
          <w:rtl/>
        </w:rPr>
        <w:t xml:space="preserve"> </w:t>
      </w:r>
      <w:r w:rsidRPr="00CF1F20">
        <w:rPr>
          <w:rFonts w:hint="cs"/>
          <w:rtl/>
        </w:rPr>
        <w:t>كه</w:t>
      </w:r>
      <w:r w:rsidRPr="00CF1F20">
        <w:rPr>
          <w:rtl/>
        </w:rPr>
        <w:t xml:space="preserve"> </w:t>
      </w:r>
      <w:r w:rsidRPr="00CF1F20">
        <w:rPr>
          <w:rFonts w:hint="cs"/>
          <w:rtl/>
        </w:rPr>
        <w:t>القاي</w:t>
      </w:r>
      <w:r w:rsidRPr="00CF1F20">
        <w:rPr>
          <w:rtl/>
        </w:rPr>
        <w:t xml:space="preserve"> </w:t>
      </w:r>
      <w:r w:rsidRPr="00CF1F20">
        <w:rPr>
          <w:rFonts w:hint="cs"/>
          <w:rtl/>
        </w:rPr>
        <w:t>خلاف</w:t>
      </w:r>
      <w:r w:rsidRPr="00CF1F20">
        <w:rPr>
          <w:rtl/>
        </w:rPr>
        <w:t xml:space="preserve"> </w:t>
      </w:r>
      <w:r w:rsidRPr="00CF1F20">
        <w:rPr>
          <w:rFonts w:hint="cs"/>
          <w:rtl/>
        </w:rPr>
        <w:t>واقع</w:t>
      </w:r>
      <w:r w:rsidRPr="00CF1F20">
        <w:rPr>
          <w:rtl/>
        </w:rPr>
        <w:t xml:space="preserve"> </w:t>
      </w:r>
      <w:r w:rsidRPr="00CF1F20">
        <w:rPr>
          <w:rFonts w:hint="cs"/>
          <w:rtl/>
        </w:rPr>
        <w:t>مي</w:t>
      </w:r>
      <w:r>
        <w:rPr>
          <w:rFonts w:ascii="Cambria" w:hAnsi="Cambria" w:cs="Times New Roman" w:hint="cs"/>
        </w:rPr>
        <w:t>‌‌</w:t>
      </w:r>
      <w:r w:rsidRPr="00CF1F20">
        <w:rPr>
          <w:rFonts w:hint="cs"/>
          <w:rtl/>
        </w:rPr>
        <w:t>كند نيز</w:t>
      </w:r>
      <w:r w:rsidRPr="00CF1F20">
        <w:rPr>
          <w:rtl/>
        </w:rPr>
        <w:t xml:space="preserve"> </w:t>
      </w:r>
      <w:r w:rsidRPr="00CF1F20">
        <w:rPr>
          <w:rFonts w:hint="cs"/>
          <w:rtl/>
        </w:rPr>
        <w:t>داراي</w:t>
      </w:r>
      <w:r w:rsidRPr="00CF1F20">
        <w:rPr>
          <w:rtl/>
        </w:rPr>
        <w:t xml:space="preserve"> </w:t>
      </w:r>
      <w:r w:rsidRPr="00CF1F20">
        <w:rPr>
          <w:rFonts w:hint="cs"/>
          <w:rtl/>
        </w:rPr>
        <w:t>ايراد</w:t>
      </w:r>
      <w:r w:rsidRPr="00CF1F20">
        <w:rPr>
          <w:rtl/>
        </w:rPr>
        <w:t xml:space="preserve"> </w:t>
      </w:r>
      <w:r w:rsidRPr="00CF1F20">
        <w:rPr>
          <w:rFonts w:hint="cs"/>
          <w:rtl/>
        </w:rPr>
        <w:t>است</w:t>
      </w:r>
      <w:r w:rsidRPr="00CF1F20">
        <w:rPr>
          <w:rtl/>
        </w:rPr>
        <w:t>.</w:t>
      </w:r>
    </w:p>
    <w:p w:rsidR="004705FA" w:rsidRPr="00CF1F20" w:rsidRDefault="004705FA" w:rsidP="004705FA">
      <w:pPr>
        <w:pStyle w:val="a4"/>
        <w:rPr>
          <w:rtl/>
        </w:rPr>
      </w:pPr>
      <w:r w:rsidRPr="00CF1F20">
        <w:rPr>
          <w:rFonts w:hint="cs"/>
          <w:b/>
          <w:bCs/>
          <w:rtl/>
        </w:rPr>
        <w:t>ب</w:t>
      </w:r>
      <w:r w:rsidRPr="00CF1F20">
        <w:rPr>
          <w:b/>
          <w:bCs/>
          <w:rtl/>
        </w:rPr>
        <w:t>)</w:t>
      </w:r>
      <w:r w:rsidRPr="00CF1F20">
        <w:rPr>
          <w:rtl/>
        </w:rPr>
        <w:t xml:space="preserve"> </w:t>
      </w:r>
      <w:r w:rsidRPr="00CF1F20">
        <w:rPr>
          <w:rFonts w:hint="cs"/>
          <w:rtl/>
        </w:rPr>
        <w:t>طبق</w:t>
      </w:r>
      <w:r w:rsidRPr="00CF1F20">
        <w:rPr>
          <w:rtl/>
        </w:rPr>
        <w:t xml:space="preserve"> اصل </w:t>
      </w:r>
      <w:r w:rsidRPr="00CF1F20">
        <w:rPr>
          <w:rFonts w:hint="cs"/>
          <w:rtl/>
        </w:rPr>
        <w:t>(</w:t>
      </w:r>
      <w:r w:rsidRPr="00CF1F20">
        <w:rPr>
          <w:rtl/>
        </w:rPr>
        <w:t>4</w:t>
      </w:r>
      <w:r>
        <w:rPr>
          <w:rtl/>
        </w:rPr>
        <w:t>7</w:t>
      </w:r>
      <w:r w:rsidRPr="00CF1F20">
        <w:rPr>
          <w:rFonts w:hint="cs"/>
          <w:rtl/>
        </w:rPr>
        <w:t xml:space="preserve">) </w:t>
      </w:r>
      <w:r w:rsidRPr="00CF1F20">
        <w:rPr>
          <w:rtl/>
        </w:rPr>
        <w:t>قانون اساسي و</w:t>
      </w:r>
      <w:r w:rsidRPr="00CF1F20">
        <w:rPr>
          <w:rFonts w:hint="cs"/>
          <w:rtl/>
        </w:rPr>
        <w:t xml:space="preserve"> مبتني بر موازين</w:t>
      </w:r>
      <w:r w:rsidRPr="00CF1F20">
        <w:rPr>
          <w:rtl/>
        </w:rPr>
        <w:t xml:space="preserve"> شرع، اصل بر صحت تصرفات مالكانه و محترم شمردن مالكيتي</w:t>
      </w:r>
      <w:r>
        <w:rPr>
          <w:rFonts w:hint="cs"/>
        </w:rPr>
        <w:t>‌</w:t>
      </w:r>
      <w:r w:rsidRPr="00CF1F20">
        <w:rPr>
          <w:rtl/>
        </w:rPr>
        <w:t xml:space="preserve"> است كه از راه</w:t>
      </w:r>
      <w:r>
        <w:rPr>
          <w:rFonts w:hint="cs"/>
        </w:rPr>
        <w:t>‌</w:t>
      </w:r>
      <w:r w:rsidRPr="00CF1F20">
        <w:rPr>
          <w:rtl/>
        </w:rPr>
        <w:t xml:space="preserve"> مشروع</w:t>
      </w:r>
      <w:r>
        <w:rPr>
          <w:rFonts w:hint="cs"/>
        </w:rPr>
        <w:t>‌</w:t>
      </w:r>
      <w:r w:rsidRPr="00CF1F20">
        <w:rPr>
          <w:rtl/>
        </w:rPr>
        <w:t xml:space="preserve"> تحصيل شده باشد. از جمله م</w:t>
      </w:r>
      <w:r>
        <w:rPr>
          <w:rFonts w:hint="cs"/>
          <w:rtl/>
        </w:rPr>
        <w:t>صاديق</w:t>
      </w:r>
      <w:r w:rsidRPr="00CF1F20">
        <w:rPr>
          <w:rtl/>
        </w:rPr>
        <w:t xml:space="preserve"> احترام</w:t>
      </w:r>
      <w:r>
        <w:rPr>
          <w:rFonts w:hint="cs"/>
          <w:rtl/>
        </w:rPr>
        <w:t xml:space="preserve"> به</w:t>
      </w:r>
      <w:r w:rsidRPr="00CF1F20">
        <w:rPr>
          <w:rtl/>
        </w:rPr>
        <w:t xml:space="preserve"> مالكيت</w:t>
      </w:r>
      <w:r>
        <w:rPr>
          <w:rFonts w:hint="cs"/>
          <w:rtl/>
        </w:rPr>
        <w:t xml:space="preserve"> اشخاص</w:t>
      </w:r>
      <w:r w:rsidRPr="00CF1F20">
        <w:rPr>
          <w:rtl/>
        </w:rPr>
        <w:t xml:space="preserve">، حق اعلام يا عدم اعلام دارايي </w:t>
      </w:r>
      <w:r w:rsidRPr="00CF1F20">
        <w:rPr>
          <w:rFonts w:hint="cs"/>
          <w:rtl/>
        </w:rPr>
        <w:t>توسط افراد است</w:t>
      </w:r>
      <w:r w:rsidRPr="00CF1F20">
        <w:rPr>
          <w:rtl/>
        </w:rPr>
        <w:t xml:space="preserve">. اصل </w:t>
      </w:r>
      <w:r w:rsidRPr="00CF1F20">
        <w:rPr>
          <w:rFonts w:hint="cs"/>
          <w:rtl/>
        </w:rPr>
        <w:t>(</w:t>
      </w:r>
      <w:r w:rsidRPr="00CF1F20">
        <w:rPr>
          <w:rtl/>
        </w:rPr>
        <w:t>142</w:t>
      </w:r>
      <w:r w:rsidRPr="00CF1F20">
        <w:rPr>
          <w:rFonts w:hint="cs"/>
          <w:rtl/>
        </w:rPr>
        <w:t>)</w:t>
      </w:r>
      <w:r w:rsidRPr="00CF1F20">
        <w:rPr>
          <w:rtl/>
        </w:rPr>
        <w:t xml:space="preserve"> قانون اساسي كه خلاف اين موضوع است</w:t>
      </w:r>
      <w:r>
        <w:rPr>
          <w:rFonts w:hint="cs"/>
          <w:rtl/>
        </w:rPr>
        <w:t>،</w:t>
      </w:r>
      <w:r w:rsidRPr="00CF1F20">
        <w:rPr>
          <w:rtl/>
        </w:rPr>
        <w:t xml:space="preserve"> اين </w:t>
      </w:r>
      <w:r>
        <w:rPr>
          <w:rFonts w:hint="cs"/>
          <w:rtl/>
        </w:rPr>
        <w:t>حق</w:t>
      </w:r>
      <w:r w:rsidRPr="00CF1F20">
        <w:rPr>
          <w:rFonts w:hint="cs"/>
          <w:rtl/>
        </w:rPr>
        <w:t xml:space="preserve"> (</w:t>
      </w:r>
      <w:r>
        <w:rPr>
          <w:rFonts w:hint="cs"/>
          <w:rtl/>
        </w:rPr>
        <w:t>= حق</w:t>
      </w:r>
      <w:r w:rsidRPr="00CF1F20">
        <w:rPr>
          <w:rFonts w:hint="cs"/>
          <w:rtl/>
        </w:rPr>
        <w:t xml:space="preserve"> عدم اعلام</w:t>
      </w:r>
      <w:r>
        <w:rPr>
          <w:rFonts w:hint="cs"/>
          <w:rtl/>
        </w:rPr>
        <w:t xml:space="preserve"> دارايي</w:t>
      </w:r>
      <w:r w:rsidRPr="00CF1F20">
        <w:rPr>
          <w:rFonts w:hint="cs"/>
          <w:rtl/>
        </w:rPr>
        <w:t>)</w:t>
      </w:r>
      <w:r w:rsidRPr="00CF1F20">
        <w:rPr>
          <w:rtl/>
        </w:rPr>
        <w:t xml:space="preserve"> را تخصيص زده و موارد اين تخصيص را نيز مشخص کرده است</w:t>
      </w:r>
      <w:r w:rsidRPr="00CF1F20">
        <w:rPr>
          <w:rFonts w:hint="cs"/>
          <w:rtl/>
        </w:rPr>
        <w:t>.</w:t>
      </w:r>
      <w:r w:rsidRPr="00CF1F20">
        <w:rPr>
          <w:rtl/>
        </w:rPr>
        <w:t xml:space="preserve"> لذا هرگونه توسعه</w:t>
      </w:r>
      <w:r>
        <w:rPr>
          <w:rFonts w:hint="cs"/>
        </w:rPr>
        <w:t>‌</w:t>
      </w:r>
      <w:r w:rsidRPr="00CF1F20">
        <w:rPr>
          <w:rFonts w:hint="cs"/>
          <w:rtl/>
        </w:rPr>
        <w:t>ي</w:t>
      </w:r>
      <w:r w:rsidRPr="00CF1F20">
        <w:rPr>
          <w:rtl/>
        </w:rPr>
        <w:t xml:space="preserve"> موضوع اين اصل</w:t>
      </w:r>
      <w:r>
        <w:rPr>
          <w:rFonts w:hint="cs"/>
          <w:rtl/>
        </w:rPr>
        <w:t xml:space="preserve"> -</w:t>
      </w:r>
      <w:r w:rsidRPr="00CF1F20">
        <w:rPr>
          <w:rtl/>
        </w:rPr>
        <w:t>چه با عنوان ادامه</w:t>
      </w:r>
      <w:r>
        <w:rPr>
          <w:rFonts w:hint="cs"/>
        </w:rPr>
        <w:t>‌</w:t>
      </w:r>
      <w:r>
        <w:rPr>
          <w:rFonts w:hint="cs"/>
          <w:rtl/>
        </w:rPr>
        <w:t>ي</w:t>
      </w:r>
      <w:r w:rsidRPr="00CF1F20">
        <w:rPr>
          <w:rtl/>
        </w:rPr>
        <w:t xml:space="preserve"> اين اصل و چه با عنوان يك قانون مستقل و عادي-</w:t>
      </w:r>
      <w:r>
        <w:rPr>
          <w:rtl/>
        </w:rPr>
        <w:t xml:space="preserve"> </w:t>
      </w:r>
      <w:r w:rsidRPr="00CF1F20">
        <w:rPr>
          <w:rtl/>
        </w:rPr>
        <w:t>از آنجا كه مورد نظر قانون</w:t>
      </w:r>
      <w:r>
        <w:rPr>
          <w:rFonts w:hint="cs"/>
        </w:rPr>
        <w:t>‌</w:t>
      </w:r>
      <w:r w:rsidRPr="00CF1F20">
        <w:rPr>
          <w:rtl/>
        </w:rPr>
        <w:t xml:space="preserve">گذار اساسي </w:t>
      </w:r>
      <w:r w:rsidRPr="00CF1F20">
        <w:rPr>
          <w:rFonts w:hint="cs"/>
          <w:rtl/>
        </w:rPr>
        <w:t>نيست،</w:t>
      </w:r>
      <w:r w:rsidRPr="00CF1F20">
        <w:rPr>
          <w:rtl/>
        </w:rPr>
        <w:t xml:space="preserve"> </w:t>
      </w:r>
      <w:r w:rsidRPr="00CF1F20">
        <w:rPr>
          <w:rFonts w:hint="cs"/>
          <w:rtl/>
        </w:rPr>
        <w:t>مغاير</w:t>
      </w:r>
      <w:r w:rsidRPr="00CF1F20">
        <w:rPr>
          <w:rtl/>
        </w:rPr>
        <w:t xml:space="preserve"> </w:t>
      </w:r>
      <w:r w:rsidRPr="00CF1F20">
        <w:rPr>
          <w:rFonts w:hint="cs"/>
          <w:rtl/>
        </w:rPr>
        <w:t>با قانون</w:t>
      </w:r>
      <w:r w:rsidRPr="00CF1F20">
        <w:rPr>
          <w:rtl/>
        </w:rPr>
        <w:t xml:space="preserve"> اساسي </w:t>
      </w:r>
      <w:r w:rsidRPr="00CF1F20">
        <w:rPr>
          <w:rFonts w:hint="cs"/>
          <w:rtl/>
        </w:rPr>
        <w:t>و موا</w:t>
      </w:r>
      <w:r>
        <w:rPr>
          <w:rFonts w:hint="cs"/>
          <w:rtl/>
        </w:rPr>
        <w:t>ز</w:t>
      </w:r>
      <w:r w:rsidRPr="00CF1F20">
        <w:rPr>
          <w:rFonts w:hint="cs"/>
          <w:rtl/>
        </w:rPr>
        <w:t xml:space="preserve">ين شرع </w:t>
      </w:r>
      <w:r w:rsidRPr="00CF1F20">
        <w:rPr>
          <w:rtl/>
        </w:rPr>
        <w:t>است.</w:t>
      </w:r>
    </w:p>
    <w:p w:rsidR="004705FA" w:rsidRDefault="004705FA" w:rsidP="004705FA">
      <w:pPr>
        <w:pStyle w:val="a4"/>
        <w:rPr>
          <w:rtl/>
        </w:rPr>
      </w:pPr>
      <w:r w:rsidRPr="00CF1F20">
        <w:rPr>
          <w:rFonts w:hint="cs"/>
          <w:b/>
          <w:bCs/>
          <w:rtl/>
        </w:rPr>
        <w:t>ج</w:t>
      </w:r>
      <w:r w:rsidRPr="00CF1F20">
        <w:rPr>
          <w:b/>
          <w:bCs/>
          <w:rtl/>
        </w:rPr>
        <w:t>)</w:t>
      </w:r>
      <w:r w:rsidRPr="00CF1F20">
        <w:rPr>
          <w:rtl/>
        </w:rPr>
        <w:t xml:space="preserve"> در مورد اموال و مالكيت اشخاص، اصل بر اين است كه </w:t>
      </w:r>
      <w:r>
        <w:rPr>
          <w:rFonts w:hint="cs"/>
          <w:rtl/>
        </w:rPr>
        <w:t>از</w:t>
      </w:r>
      <w:r w:rsidRPr="00CF1F20">
        <w:rPr>
          <w:rtl/>
        </w:rPr>
        <w:t xml:space="preserve"> طريق مشروع به دست آمده</w:t>
      </w:r>
      <w:r>
        <w:rPr>
          <w:rFonts w:hint="cs"/>
        </w:rPr>
        <w:t>‌</w:t>
      </w:r>
      <w:r>
        <w:rPr>
          <w:rFonts w:hint="cs"/>
          <w:rtl/>
        </w:rPr>
        <w:t>اند</w:t>
      </w:r>
      <w:r w:rsidRPr="00CF1F20">
        <w:rPr>
          <w:rtl/>
        </w:rPr>
        <w:t xml:space="preserve"> و به ناحق افزايش نيافته</w:t>
      </w:r>
      <w:r>
        <w:rPr>
          <w:rFonts w:ascii="Cambria" w:hAnsi="Cambria" w:cs="Times New Roman" w:hint="cs"/>
        </w:rPr>
        <w:t>‌‌</w:t>
      </w:r>
      <w:r w:rsidRPr="00CF1F20">
        <w:rPr>
          <w:rFonts w:hint="cs"/>
          <w:rtl/>
        </w:rPr>
        <w:t>اند؛</w:t>
      </w:r>
      <w:r w:rsidRPr="00CF1F20">
        <w:rPr>
          <w:rtl/>
        </w:rPr>
        <w:t xml:space="preserve"> </w:t>
      </w:r>
      <w:r w:rsidRPr="00CF1F20">
        <w:rPr>
          <w:rFonts w:hint="cs"/>
          <w:rtl/>
        </w:rPr>
        <w:t>در</w:t>
      </w:r>
      <w:r w:rsidRPr="00CF1F20">
        <w:rPr>
          <w:rtl/>
        </w:rPr>
        <w:t xml:space="preserve"> </w:t>
      </w:r>
      <w:r w:rsidRPr="00CF1F20">
        <w:rPr>
          <w:rFonts w:hint="cs"/>
          <w:rtl/>
        </w:rPr>
        <w:t>نتيجه</w:t>
      </w:r>
      <w:r w:rsidRPr="00CF1F20">
        <w:rPr>
          <w:rtl/>
        </w:rPr>
        <w:t xml:space="preserve"> </w:t>
      </w:r>
      <w:r w:rsidRPr="00CF1F20">
        <w:rPr>
          <w:rFonts w:hint="cs"/>
          <w:rtl/>
        </w:rPr>
        <w:t>براي</w:t>
      </w:r>
      <w:r w:rsidRPr="00CF1F20">
        <w:rPr>
          <w:rtl/>
        </w:rPr>
        <w:t xml:space="preserve"> </w:t>
      </w:r>
      <w:r w:rsidRPr="00CF1F20">
        <w:rPr>
          <w:rFonts w:hint="cs"/>
          <w:rtl/>
        </w:rPr>
        <w:t>بازرسي</w:t>
      </w:r>
      <w:r w:rsidRPr="00CF1F20">
        <w:rPr>
          <w:rtl/>
        </w:rPr>
        <w:t xml:space="preserve"> </w:t>
      </w:r>
      <w:r w:rsidRPr="00CF1F20">
        <w:rPr>
          <w:rFonts w:hint="cs"/>
          <w:rtl/>
        </w:rPr>
        <w:t>بايد</w:t>
      </w:r>
      <w:r w:rsidRPr="00CF1F20">
        <w:rPr>
          <w:rtl/>
        </w:rPr>
        <w:t xml:space="preserve"> </w:t>
      </w:r>
      <w:r w:rsidRPr="00CF1F20">
        <w:rPr>
          <w:rFonts w:hint="cs"/>
          <w:rtl/>
        </w:rPr>
        <w:t>اتهامي</w:t>
      </w:r>
      <w:r w:rsidRPr="00CF1F20">
        <w:rPr>
          <w:rtl/>
        </w:rPr>
        <w:t xml:space="preserve"> </w:t>
      </w:r>
      <w:r w:rsidRPr="00CF1F20">
        <w:rPr>
          <w:rFonts w:hint="cs"/>
          <w:rtl/>
        </w:rPr>
        <w:t>وجود</w:t>
      </w:r>
      <w:r w:rsidRPr="00CF1F20">
        <w:rPr>
          <w:rtl/>
        </w:rPr>
        <w:t xml:space="preserve"> </w:t>
      </w:r>
      <w:r w:rsidRPr="00CF1F20">
        <w:rPr>
          <w:rFonts w:hint="cs"/>
          <w:rtl/>
        </w:rPr>
        <w:t>داشته</w:t>
      </w:r>
      <w:r w:rsidRPr="00CF1F20">
        <w:rPr>
          <w:rtl/>
        </w:rPr>
        <w:t xml:space="preserve"> </w:t>
      </w:r>
      <w:r w:rsidRPr="00CF1F20">
        <w:rPr>
          <w:rFonts w:hint="cs"/>
          <w:rtl/>
        </w:rPr>
        <w:t>باشد</w:t>
      </w:r>
      <w:r w:rsidRPr="00CF1F20">
        <w:rPr>
          <w:rtl/>
        </w:rPr>
        <w:t xml:space="preserve"> </w:t>
      </w:r>
      <w:r w:rsidRPr="00CF1F20">
        <w:rPr>
          <w:rFonts w:hint="cs"/>
          <w:rtl/>
        </w:rPr>
        <w:t>تا</w:t>
      </w:r>
      <w:r w:rsidRPr="00CF1F20">
        <w:rPr>
          <w:rtl/>
        </w:rPr>
        <w:t xml:space="preserve"> </w:t>
      </w:r>
      <w:r w:rsidRPr="00CF1F20">
        <w:rPr>
          <w:rFonts w:hint="cs"/>
          <w:rtl/>
        </w:rPr>
        <w:t>رسيدگي</w:t>
      </w:r>
      <w:r w:rsidRPr="00CF1F20">
        <w:rPr>
          <w:rtl/>
        </w:rPr>
        <w:t xml:space="preserve"> </w:t>
      </w:r>
      <w:r w:rsidRPr="00CF1F20">
        <w:rPr>
          <w:rFonts w:hint="cs"/>
          <w:rtl/>
        </w:rPr>
        <w:t>صورت</w:t>
      </w:r>
      <w:r w:rsidRPr="00CF1F20">
        <w:rPr>
          <w:rtl/>
        </w:rPr>
        <w:t xml:space="preserve"> </w:t>
      </w:r>
      <w:r w:rsidRPr="00CF1F20">
        <w:rPr>
          <w:rFonts w:hint="cs"/>
          <w:rtl/>
        </w:rPr>
        <w:t>گيرد</w:t>
      </w:r>
      <w:r>
        <w:rPr>
          <w:rFonts w:hint="cs"/>
          <w:rtl/>
        </w:rPr>
        <w:t>؛ چه</w:t>
      </w:r>
      <w:r w:rsidRPr="00CF1F20">
        <w:rPr>
          <w:rtl/>
        </w:rPr>
        <w:t xml:space="preserve"> </w:t>
      </w:r>
      <w:r>
        <w:rPr>
          <w:rFonts w:hint="cs"/>
          <w:rtl/>
        </w:rPr>
        <w:t xml:space="preserve">آنكه </w:t>
      </w:r>
      <w:r w:rsidRPr="00CF1F20">
        <w:rPr>
          <w:rFonts w:hint="cs"/>
          <w:rtl/>
        </w:rPr>
        <w:t>بر اساس موازين شرعي و همچنين طبق اصل (3</w:t>
      </w:r>
      <w:r>
        <w:rPr>
          <w:rFonts w:hint="cs"/>
          <w:rtl/>
        </w:rPr>
        <w:t>7</w:t>
      </w:r>
      <w:r w:rsidRPr="00CF1F20">
        <w:rPr>
          <w:rFonts w:hint="cs"/>
          <w:rtl/>
        </w:rPr>
        <w:t>) قانون اساسي، اصل</w:t>
      </w:r>
      <w:r w:rsidRPr="00CF1F20">
        <w:rPr>
          <w:rtl/>
        </w:rPr>
        <w:t xml:space="preserve"> </w:t>
      </w:r>
      <w:r w:rsidRPr="00CF1F20">
        <w:rPr>
          <w:rFonts w:hint="cs"/>
          <w:rtl/>
        </w:rPr>
        <w:t>بر</w:t>
      </w:r>
      <w:r w:rsidRPr="00CF1F20">
        <w:rPr>
          <w:rtl/>
        </w:rPr>
        <w:t xml:space="preserve"> </w:t>
      </w:r>
      <w:r w:rsidRPr="00CF1F20">
        <w:rPr>
          <w:rFonts w:hint="cs"/>
          <w:rtl/>
        </w:rPr>
        <w:t>برائت</w:t>
      </w:r>
      <w:r w:rsidRPr="00CF1F20">
        <w:rPr>
          <w:rtl/>
        </w:rPr>
        <w:t xml:space="preserve"> </w:t>
      </w:r>
      <w:r w:rsidRPr="00CF1F20">
        <w:rPr>
          <w:rFonts w:hint="cs"/>
          <w:rtl/>
        </w:rPr>
        <w:t>افراد</w:t>
      </w:r>
      <w:r w:rsidRPr="00CF1F20">
        <w:rPr>
          <w:rtl/>
        </w:rPr>
        <w:t xml:space="preserve"> </w:t>
      </w:r>
      <w:r w:rsidRPr="00CF1F20">
        <w:rPr>
          <w:rFonts w:hint="cs"/>
          <w:rtl/>
        </w:rPr>
        <w:t>است</w:t>
      </w:r>
      <w:r>
        <w:rPr>
          <w:rFonts w:hint="cs"/>
          <w:rtl/>
        </w:rPr>
        <w:t>. بر اين اساس،</w:t>
      </w:r>
      <w:r>
        <w:rPr>
          <w:rFonts w:hint="cs"/>
        </w:rPr>
        <w:t>‌</w:t>
      </w:r>
      <w:r w:rsidRPr="00CF1F20">
        <w:rPr>
          <w:rtl/>
        </w:rPr>
        <w:t xml:space="preserve"> </w:t>
      </w:r>
      <w:r w:rsidRPr="00CF1F20">
        <w:rPr>
          <w:rFonts w:hint="cs"/>
          <w:rtl/>
        </w:rPr>
        <w:t>در</w:t>
      </w:r>
      <w:r w:rsidRPr="00CF1F20">
        <w:rPr>
          <w:rtl/>
        </w:rPr>
        <w:t xml:space="preserve"> </w:t>
      </w:r>
      <w:r w:rsidRPr="00CF1F20">
        <w:rPr>
          <w:rFonts w:hint="cs"/>
          <w:rtl/>
        </w:rPr>
        <w:t>مورد</w:t>
      </w:r>
      <w:r w:rsidRPr="00CF1F20">
        <w:rPr>
          <w:rtl/>
        </w:rPr>
        <w:t xml:space="preserve"> </w:t>
      </w:r>
      <w:r w:rsidRPr="00CF1F20">
        <w:rPr>
          <w:rFonts w:hint="cs"/>
          <w:rtl/>
        </w:rPr>
        <w:t>اصل</w:t>
      </w:r>
      <w:r w:rsidRPr="00CF1F20">
        <w:rPr>
          <w:rtl/>
        </w:rPr>
        <w:t xml:space="preserve"> </w:t>
      </w:r>
      <w:r w:rsidRPr="00CF1F20">
        <w:rPr>
          <w:rFonts w:hint="cs"/>
          <w:rtl/>
        </w:rPr>
        <w:t>(</w:t>
      </w:r>
      <w:r w:rsidRPr="00CF1F20">
        <w:rPr>
          <w:rtl/>
        </w:rPr>
        <w:t>142</w:t>
      </w:r>
      <w:r w:rsidRPr="00CF1F20">
        <w:rPr>
          <w:rFonts w:hint="cs"/>
          <w:rtl/>
        </w:rPr>
        <w:t>) قانون</w:t>
      </w:r>
      <w:r w:rsidRPr="00CF1F20">
        <w:rPr>
          <w:rtl/>
        </w:rPr>
        <w:t xml:space="preserve"> </w:t>
      </w:r>
      <w:r w:rsidRPr="00CF1F20">
        <w:rPr>
          <w:rFonts w:hint="cs"/>
          <w:rtl/>
        </w:rPr>
        <w:t>اساسي</w:t>
      </w:r>
      <w:r w:rsidRPr="00CF1F20">
        <w:rPr>
          <w:rtl/>
        </w:rPr>
        <w:t xml:space="preserve"> كه خلاف اين اصل است </w:t>
      </w:r>
      <w:r>
        <w:rPr>
          <w:rFonts w:hint="cs"/>
          <w:rtl/>
        </w:rPr>
        <w:t xml:space="preserve">و </w:t>
      </w:r>
      <w:r w:rsidRPr="00CF1F20">
        <w:rPr>
          <w:rtl/>
        </w:rPr>
        <w:t>متعرض رسيدگي ابتدايي</w:t>
      </w:r>
      <w:r>
        <w:rPr>
          <w:rFonts w:hint="cs"/>
          <w:rtl/>
        </w:rPr>
        <w:t xml:space="preserve"> به دارايي برخي مقامات و وابستگاه آنها</w:t>
      </w:r>
      <w:r w:rsidRPr="00CF1F20">
        <w:rPr>
          <w:rtl/>
        </w:rPr>
        <w:t xml:space="preserve"> بدون ايراد اتهام شده</w:t>
      </w:r>
      <w:r>
        <w:rPr>
          <w:rFonts w:hint="cs"/>
        </w:rPr>
        <w:t>‌</w:t>
      </w:r>
      <w:r w:rsidRPr="00CF1F20">
        <w:rPr>
          <w:rtl/>
        </w:rPr>
        <w:t>، بايد به موارد مذكور در آن اكتفا شده و به غير آن توسعه پيدا نكند</w:t>
      </w:r>
      <w:r>
        <w:rPr>
          <w:rFonts w:hint="cs"/>
          <w:rtl/>
        </w:rPr>
        <w:t>.</w:t>
      </w:r>
      <w:r w:rsidRPr="00CF1F20">
        <w:rPr>
          <w:rtl/>
        </w:rPr>
        <w:t xml:space="preserve"> </w:t>
      </w:r>
      <w:r>
        <w:rPr>
          <w:rFonts w:hint="cs"/>
          <w:rtl/>
        </w:rPr>
        <w:t>با اين استدلال، مشخص است كه</w:t>
      </w:r>
      <w:r w:rsidRPr="00CF1F20">
        <w:rPr>
          <w:rtl/>
        </w:rPr>
        <w:t xml:space="preserve"> موارد مذكور در اصل </w:t>
      </w:r>
      <w:r>
        <w:rPr>
          <w:rFonts w:hint="cs"/>
          <w:rtl/>
        </w:rPr>
        <w:t>(</w:t>
      </w:r>
      <w:r w:rsidRPr="00CF1F20">
        <w:rPr>
          <w:rtl/>
        </w:rPr>
        <w:t>142</w:t>
      </w:r>
      <w:r>
        <w:rPr>
          <w:rFonts w:hint="cs"/>
          <w:rtl/>
        </w:rPr>
        <w:t xml:space="preserve">) </w:t>
      </w:r>
      <w:r w:rsidRPr="00CF1F20">
        <w:rPr>
          <w:rtl/>
        </w:rPr>
        <w:t xml:space="preserve">قانون اساسي حصري بوده و </w:t>
      </w:r>
      <w:r>
        <w:rPr>
          <w:rFonts w:hint="cs"/>
          <w:rtl/>
        </w:rPr>
        <w:t xml:space="preserve">بنابراين </w:t>
      </w:r>
      <w:r w:rsidRPr="00CF1F20">
        <w:rPr>
          <w:rtl/>
        </w:rPr>
        <w:t>توسعه</w:t>
      </w:r>
      <w:r>
        <w:rPr>
          <w:rFonts w:hint="cs"/>
        </w:rPr>
        <w:t>‌</w:t>
      </w:r>
      <w:r>
        <w:rPr>
          <w:rFonts w:hint="cs"/>
          <w:rtl/>
        </w:rPr>
        <w:t>ي</w:t>
      </w:r>
      <w:r w:rsidRPr="00CF1F20">
        <w:rPr>
          <w:rtl/>
        </w:rPr>
        <w:t xml:space="preserve"> </w:t>
      </w:r>
      <w:r>
        <w:rPr>
          <w:rFonts w:hint="cs"/>
          <w:rtl/>
        </w:rPr>
        <w:t>دامنه</w:t>
      </w:r>
      <w:r>
        <w:rPr>
          <w:rFonts w:hint="cs"/>
        </w:rPr>
        <w:t>‌</w:t>
      </w:r>
      <w:r>
        <w:rPr>
          <w:rFonts w:hint="cs"/>
          <w:rtl/>
        </w:rPr>
        <w:t xml:space="preserve">ي شمول </w:t>
      </w:r>
      <w:r w:rsidRPr="00CF1F20">
        <w:rPr>
          <w:rtl/>
        </w:rPr>
        <w:t>افراد مذكور در آن اصل به ساير افراد</w:t>
      </w:r>
      <w:r>
        <w:rPr>
          <w:rFonts w:hint="cs"/>
          <w:rtl/>
        </w:rPr>
        <w:t>،</w:t>
      </w:r>
      <w:r w:rsidRPr="00CF1F20">
        <w:rPr>
          <w:rtl/>
        </w:rPr>
        <w:t xml:space="preserve"> مغاير </w:t>
      </w:r>
      <w:r w:rsidRPr="00CF1F20">
        <w:rPr>
          <w:rFonts w:hint="cs"/>
          <w:rtl/>
        </w:rPr>
        <w:t xml:space="preserve">با </w:t>
      </w:r>
      <w:r w:rsidRPr="00CF1F20">
        <w:rPr>
          <w:rtl/>
        </w:rPr>
        <w:t>قانون اساسي</w:t>
      </w:r>
      <w:r w:rsidRPr="00CF1F20">
        <w:rPr>
          <w:rFonts w:hint="cs"/>
          <w:rtl/>
        </w:rPr>
        <w:t xml:space="preserve"> و موازين شرعي</w:t>
      </w:r>
      <w:r w:rsidRPr="00CF1F20">
        <w:rPr>
          <w:rtl/>
        </w:rPr>
        <w:t xml:space="preserve"> </w:t>
      </w:r>
      <w:r>
        <w:rPr>
          <w:rFonts w:hint="cs"/>
          <w:rtl/>
        </w:rPr>
        <w:t>خواهد بود</w:t>
      </w:r>
      <w:r w:rsidRPr="00CF1F20">
        <w:rPr>
          <w:rtl/>
        </w:rPr>
        <w:t>.</w:t>
      </w:r>
    </w:p>
    <w:p w:rsidR="004705FA" w:rsidRDefault="004705FA" w:rsidP="004705FA">
      <w:pPr>
        <w:pStyle w:val="a4"/>
        <w:rPr>
          <w:rtl/>
        </w:rPr>
      </w:pPr>
      <w:r w:rsidRPr="004A7F0F">
        <w:rPr>
          <w:rFonts w:hint="cs"/>
          <w:b/>
          <w:bCs/>
          <w:rtl/>
        </w:rPr>
        <w:t>د)</w:t>
      </w:r>
      <w:r w:rsidRPr="00CF1F20">
        <w:rPr>
          <w:rFonts w:hint="cs"/>
          <w:rtl/>
        </w:rPr>
        <w:t xml:space="preserve"> اگرچه مفاد اصل (142) حصري نيست و مي</w:t>
      </w:r>
      <w:r>
        <w:rPr>
          <w:rFonts w:hint="cs"/>
        </w:rPr>
        <w:t>‌</w:t>
      </w:r>
      <w:r w:rsidRPr="00CF1F20">
        <w:rPr>
          <w:rFonts w:hint="cs"/>
          <w:rtl/>
        </w:rPr>
        <w:t>توان شرط تصدي مسئوليت</w:t>
      </w:r>
      <w:r>
        <w:rPr>
          <w:rFonts w:hint="cs"/>
        </w:rPr>
        <w:t>‌</w:t>
      </w:r>
      <w:r>
        <w:rPr>
          <w:rFonts w:hint="cs"/>
          <w:rtl/>
        </w:rPr>
        <w:t>هاي دولتي و حاكميتي</w:t>
      </w:r>
      <w:r w:rsidRPr="00CF1F20">
        <w:rPr>
          <w:rFonts w:hint="cs"/>
          <w:rtl/>
        </w:rPr>
        <w:t xml:space="preserve"> توسط افراد</w:t>
      </w:r>
      <w:r>
        <w:rPr>
          <w:rFonts w:hint="cs"/>
          <w:rtl/>
        </w:rPr>
        <w:t>ي به جز افراد</w:t>
      </w:r>
      <w:r w:rsidRPr="00CF1F20">
        <w:rPr>
          <w:rFonts w:hint="cs"/>
          <w:rtl/>
        </w:rPr>
        <w:t xml:space="preserve"> مذكور در اصل </w:t>
      </w:r>
      <w:r>
        <w:rPr>
          <w:rFonts w:hint="cs"/>
          <w:rtl/>
        </w:rPr>
        <w:t xml:space="preserve">(142) </w:t>
      </w:r>
      <w:r w:rsidRPr="00CF1F20">
        <w:rPr>
          <w:rFonts w:hint="cs"/>
          <w:rtl/>
        </w:rPr>
        <w:t xml:space="preserve">را منوط به اعلام دارايي آنها كرد ولي </w:t>
      </w:r>
      <w:r w:rsidRPr="00CF1F20">
        <w:rPr>
          <w:rtl/>
        </w:rPr>
        <w:t xml:space="preserve">تعميم اعلام دارايي </w:t>
      </w:r>
      <w:r w:rsidRPr="00CF1F20">
        <w:rPr>
          <w:rFonts w:hint="cs"/>
          <w:rtl/>
        </w:rPr>
        <w:t>آنان</w:t>
      </w:r>
      <w:r w:rsidRPr="00CF1F20">
        <w:rPr>
          <w:rtl/>
        </w:rPr>
        <w:t xml:space="preserve"> به همسر و فرزندان </w:t>
      </w:r>
      <w:r>
        <w:rPr>
          <w:rFonts w:hint="cs"/>
          <w:rtl/>
        </w:rPr>
        <w:t>آنان</w:t>
      </w:r>
      <w:r w:rsidRPr="00CF1F20">
        <w:rPr>
          <w:rtl/>
        </w:rPr>
        <w:t xml:space="preserve"> </w:t>
      </w:r>
      <w:r w:rsidRPr="00CF1F20">
        <w:rPr>
          <w:rFonts w:hint="cs"/>
          <w:rtl/>
        </w:rPr>
        <w:t>داراي ايراد شرعي است</w:t>
      </w:r>
      <w:r>
        <w:rPr>
          <w:rFonts w:hint="cs"/>
          <w:rtl/>
        </w:rPr>
        <w:t>؛</w:t>
      </w:r>
      <w:r w:rsidRPr="00CF1F20">
        <w:rPr>
          <w:rFonts w:hint="cs"/>
          <w:rtl/>
        </w:rPr>
        <w:t xml:space="preserve"> زيرا همسر</w:t>
      </w:r>
      <w:r w:rsidRPr="00CF1F20">
        <w:rPr>
          <w:rtl/>
        </w:rPr>
        <w:t xml:space="preserve"> </w:t>
      </w:r>
      <w:r w:rsidRPr="00CF1F20">
        <w:rPr>
          <w:rFonts w:hint="cs"/>
          <w:rtl/>
        </w:rPr>
        <w:t>و</w:t>
      </w:r>
      <w:r w:rsidRPr="00CF1F20">
        <w:rPr>
          <w:rtl/>
        </w:rPr>
        <w:t xml:space="preserve"> </w:t>
      </w:r>
      <w:r w:rsidRPr="00CF1F20">
        <w:rPr>
          <w:rFonts w:hint="cs"/>
          <w:rtl/>
        </w:rPr>
        <w:t>فرزندان بالغ</w:t>
      </w:r>
      <w:r w:rsidRPr="00CF1F20">
        <w:rPr>
          <w:rtl/>
        </w:rPr>
        <w:t xml:space="preserve"> </w:t>
      </w:r>
      <w:r w:rsidRPr="00CF1F20">
        <w:rPr>
          <w:rFonts w:hint="cs"/>
          <w:rtl/>
        </w:rPr>
        <w:t>مسئولان،</w:t>
      </w:r>
      <w:r w:rsidRPr="00CF1F20">
        <w:rPr>
          <w:rtl/>
        </w:rPr>
        <w:t xml:space="preserve"> </w:t>
      </w:r>
      <w:r w:rsidRPr="00CF1F20">
        <w:rPr>
          <w:rFonts w:hint="cs"/>
          <w:rtl/>
        </w:rPr>
        <w:t>خود صاحب</w:t>
      </w:r>
      <w:r w:rsidRPr="00CF1F20">
        <w:rPr>
          <w:rtl/>
        </w:rPr>
        <w:t xml:space="preserve"> </w:t>
      </w:r>
      <w:r w:rsidRPr="00CF1F20">
        <w:rPr>
          <w:rFonts w:hint="cs"/>
          <w:rtl/>
        </w:rPr>
        <w:t>اختيار</w:t>
      </w:r>
      <w:r w:rsidRPr="00CF1F20">
        <w:rPr>
          <w:rtl/>
        </w:rPr>
        <w:t xml:space="preserve"> </w:t>
      </w:r>
      <w:r w:rsidRPr="00CF1F20">
        <w:rPr>
          <w:rFonts w:hint="cs"/>
          <w:rtl/>
        </w:rPr>
        <w:t>هستند و ول</w:t>
      </w:r>
      <w:r>
        <w:rPr>
          <w:rFonts w:hint="cs"/>
          <w:rtl/>
        </w:rPr>
        <w:t>ايتي از سوي همسر يا والد بر آنان</w:t>
      </w:r>
      <w:r w:rsidRPr="00CF1F20">
        <w:rPr>
          <w:rFonts w:hint="cs"/>
          <w:rtl/>
        </w:rPr>
        <w:t xml:space="preserve"> نيست و لذا</w:t>
      </w:r>
      <w:r w:rsidRPr="00CF1F20">
        <w:rPr>
          <w:rtl/>
        </w:rPr>
        <w:t xml:space="preserve"> </w:t>
      </w:r>
      <w:r w:rsidRPr="00CF1F20">
        <w:rPr>
          <w:rFonts w:hint="cs"/>
          <w:rtl/>
        </w:rPr>
        <w:t>اجبار</w:t>
      </w:r>
      <w:r w:rsidRPr="00CF1F20">
        <w:rPr>
          <w:rtl/>
        </w:rPr>
        <w:t xml:space="preserve"> </w:t>
      </w:r>
      <w:r w:rsidRPr="00CF1F20">
        <w:rPr>
          <w:rFonts w:hint="cs"/>
          <w:rtl/>
        </w:rPr>
        <w:t>اين</w:t>
      </w:r>
      <w:r w:rsidRPr="00CF1F20">
        <w:rPr>
          <w:rtl/>
        </w:rPr>
        <w:t xml:space="preserve"> </w:t>
      </w:r>
      <w:r w:rsidRPr="00CF1F20">
        <w:rPr>
          <w:rFonts w:hint="cs"/>
          <w:rtl/>
        </w:rPr>
        <w:t>افراد</w:t>
      </w:r>
      <w:r w:rsidRPr="00CF1F20">
        <w:rPr>
          <w:rtl/>
        </w:rPr>
        <w:t xml:space="preserve"> </w:t>
      </w:r>
      <w:r w:rsidRPr="00CF1F20">
        <w:rPr>
          <w:rFonts w:hint="cs"/>
          <w:rtl/>
        </w:rPr>
        <w:t>به</w:t>
      </w:r>
      <w:r w:rsidRPr="00CF1F20">
        <w:rPr>
          <w:rtl/>
        </w:rPr>
        <w:t xml:space="preserve"> </w:t>
      </w:r>
      <w:r w:rsidRPr="00CF1F20">
        <w:rPr>
          <w:rFonts w:hint="cs"/>
          <w:rtl/>
        </w:rPr>
        <w:t>اعلام</w:t>
      </w:r>
      <w:r w:rsidRPr="00CF1F20">
        <w:rPr>
          <w:rtl/>
        </w:rPr>
        <w:t xml:space="preserve"> </w:t>
      </w:r>
      <w:r w:rsidRPr="00CF1F20">
        <w:rPr>
          <w:rFonts w:hint="cs"/>
          <w:rtl/>
        </w:rPr>
        <w:t>دارايي</w:t>
      </w:r>
      <w:r w:rsidRPr="00CF1F20">
        <w:rPr>
          <w:rtl/>
        </w:rPr>
        <w:t xml:space="preserve"> </w:t>
      </w:r>
      <w:r w:rsidRPr="00CF1F20">
        <w:rPr>
          <w:rFonts w:hint="cs"/>
          <w:rtl/>
        </w:rPr>
        <w:t>در</w:t>
      </w:r>
      <w:r w:rsidRPr="00CF1F20">
        <w:rPr>
          <w:rtl/>
        </w:rPr>
        <w:t xml:space="preserve"> </w:t>
      </w:r>
      <w:r w:rsidRPr="00CF1F20">
        <w:rPr>
          <w:rFonts w:hint="cs"/>
          <w:rtl/>
        </w:rPr>
        <w:t>صورتي</w:t>
      </w:r>
      <w:r w:rsidRPr="00CF1F20">
        <w:rPr>
          <w:rtl/>
        </w:rPr>
        <w:t xml:space="preserve"> </w:t>
      </w:r>
      <w:r w:rsidRPr="00CF1F20">
        <w:rPr>
          <w:rFonts w:hint="cs"/>
          <w:rtl/>
        </w:rPr>
        <w:t>كه</w:t>
      </w:r>
      <w:r w:rsidRPr="00CF1F20">
        <w:rPr>
          <w:rtl/>
        </w:rPr>
        <w:t xml:space="preserve"> </w:t>
      </w:r>
      <w:r w:rsidRPr="00CF1F20">
        <w:rPr>
          <w:rFonts w:hint="cs"/>
          <w:rtl/>
        </w:rPr>
        <w:t>برخلاف</w:t>
      </w:r>
      <w:r w:rsidRPr="00CF1F20">
        <w:rPr>
          <w:rtl/>
        </w:rPr>
        <w:t xml:space="preserve"> </w:t>
      </w:r>
      <w:r w:rsidRPr="00CF1F20">
        <w:rPr>
          <w:rFonts w:hint="cs"/>
          <w:rtl/>
        </w:rPr>
        <w:t>ميلشان</w:t>
      </w:r>
      <w:r w:rsidRPr="00CF1F20">
        <w:rPr>
          <w:rtl/>
        </w:rPr>
        <w:t xml:space="preserve"> </w:t>
      </w:r>
      <w:r w:rsidRPr="00CF1F20">
        <w:rPr>
          <w:rFonts w:hint="cs"/>
          <w:rtl/>
        </w:rPr>
        <w:t>باشد،</w:t>
      </w:r>
      <w:r w:rsidRPr="00CF1F20">
        <w:rPr>
          <w:rtl/>
        </w:rPr>
        <w:t xml:space="preserve"> </w:t>
      </w:r>
      <w:r w:rsidRPr="00CF1F20">
        <w:rPr>
          <w:rFonts w:hint="cs"/>
          <w:rtl/>
        </w:rPr>
        <w:t>خلاف موازين</w:t>
      </w:r>
      <w:r w:rsidRPr="00CF1F20">
        <w:rPr>
          <w:rtl/>
        </w:rPr>
        <w:t xml:space="preserve"> </w:t>
      </w:r>
      <w:r w:rsidRPr="00CF1F20">
        <w:rPr>
          <w:rFonts w:hint="cs"/>
          <w:rtl/>
        </w:rPr>
        <w:t>شرع</w:t>
      </w:r>
      <w:r w:rsidRPr="00CF1F20">
        <w:rPr>
          <w:rtl/>
        </w:rPr>
        <w:t xml:space="preserve"> است.</w:t>
      </w:r>
      <w:r>
        <w:rPr>
          <w:rFonts w:hint="cs"/>
          <w:rtl/>
        </w:rPr>
        <w:t xml:space="preserve"> </w:t>
      </w:r>
    </w:p>
    <w:p w:rsidR="004705FA" w:rsidRPr="00CF1F20" w:rsidRDefault="004705FA" w:rsidP="004705FA">
      <w:pPr>
        <w:pStyle w:val="a4"/>
        <w:rPr>
          <w:rtl/>
        </w:rPr>
      </w:pPr>
      <w:r>
        <w:rPr>
          <w:rFonts w:hint="cs"/>
          <w:rtl/>
        </w:rPr>
        <w:t xml:space="preserve">همچنين </w:t>
      </w:r>
      <w:r>
        <w:rPr>
          <w:rtl/>
        </w:rPr>
        <w:t xml:space="preserve">تعميم حكم اعلام دارايي و اموال از مصاديق اصل </w:t>
      </w:r>
      <w:r>
        <w:rPr>
          <w:rFonts w:hint="cs"/>
          <w:rtl/>
        </w:rPr>
        <w:t>(</w:t>
      </w:r>
      <w:r>
        <w:rPr>
          <w:rtl/>
        </w:rPr>
        <w:t>142</w:t>
      </w:r>
      <w:r>
        <w:rPr>
          <w:rFonts w:hint="cs"/>
          <w:rtl/>
        </w:rPr>
        <w:t xml:space="preserve">) </w:t>
      </w:r>
      <w:r>
        <w:rPr>
          <w:rtl/>
        </w:rPr>
        <w:t xml:space="preserve">قانون اساسي به ساير </w:t>
      </w:r>
      <w:r>
        <w:rPr>
          <w:rFonts w:hint="cs"/>
          <w:rtl/>
        </w:rPr>
        <w:t>مقامات</w:t>
      </w:r>
      <w:r>
        <w:rPr>
          <w:rtl/>
        </w:rPr>
        <w:t xml:space="preserve"> و گسترش دامنه</w:t>
      </w:r>
      <w:r>
        <w:rPr>
          <w:rFonts w:hint="cs"/>
        </w:rPr>
        <w:t>‌</w:t>
      </w:r>
      <w:r>
        <w:rPr>
          <w:rFonts w:hint="cs"/>
          <w:rtl/>
        </w:rPr>
        <w:t>ي</w:t>
      </w:r>
      <w:r>
        <w:rPr>
          <w:rtl/>
        </w:rPr>
        <w:t xml:space="preserve"> مصاديق آن، زمينه</w:t>
      </w:r>
      <w:r>
        <w:rPr>
          <w:rFonts w:hint="cs"/>
        </w:rPr>
        <w:t>‌</w:t>
      </w:r>
      <w:r>
        <w:rPr>
          <w:rFonts w:hint="cs"/>
          <w:rtl/>
        </w:rPr>
        <w:t>ي</w:t>
      </w:r>
      <w:r>
        <w:rPr>
          <w:rtl/>
        </w:rPr>
        <w:t xml:space="preserve"> حضور افراد توانمند در مناصب </w:t>
      </w:r>
      <w:r>
        <w:rPr>
          <w:rFonts w:hint="cs"/>
          <w:rtl/>
        </w:rPr>
        <w:t>حكومتي</w:t>
      </w:r>
      <w:r>
        <w:rPr>
          <w:rtl/>
        </w:rPr>
        <w:t xml:space="preserve"> را كمرنگ خواهد كرد</w:t>
      </w:r>
      <w:r>
        <w:rPr>
          <w:rFonts w:hint="cs"/>
          <w:rtl/>
        </w:rPr>
        <w:t>.</w:t>
      </w:r>
      <w:r>
        <w:rPr>
          <w:rtl/>
        </w:rPr>
        <w:t xml:space="preserve"> به عبارت ديگر تقييد اين حكم موجب تضييق حق افراد براي انتخاب شدن در </w:t>
      </w:r>
      <w:r>
        <w:rPr>
          <w:rFonts w:hint="cs"/>
          <w:rtl/>
        </w:rPr>
        <w:t>مناصب حكومتي</w:t>
      </w:r>
      <w:r>
        <w:rPr>
          <w:rtl/>
        </w:rPr>
        <w:t xml:space="preserve"> مي</w:t>
      </w:r>
      <w:r>
        <w:rPr>
          <w:rFonts w:hint="cs"/>
        </w:rPr>
        <w:t>‌</w:t>
      </w:r>
      <w:r>
        <w:rPr>
          <w:rtl/>
        </w:rPr>
        <w:t>شود</w:t>
      </w:r>
      <w:r>
        <w:rPr>
          <w:rFonts w:hint="cs"/>
          <w:rtl/>
        </w:rPr>
        <w:t>.</w:t>
      </w:r>
    </w:p>
    <w:p w:rsidR="004705FA" w:rsidRPr="0023695C" w:rsidRDefault="004705FA" w:rsidP="004705FA">
      <w:pPr>
        <w:pStyle w:val="a4"/>
        <w:rPr>
          <w:spacing w:val="-6"/>
          <w:rtl/>
        </w:rPr>
      </w:pPr>
      <w:r w:rsidRPr="0023695C">
        <w:rPr>
          <w:rFonts w:hint="cs"/>
          <w:spacing w:val="-6"/>
          <w:rtl/>
        </w:rPr>
        <w:t>از سوي ديگر حتي اگر بتوان پذيرفت در مواردي كه فردي خواهان تصدي مسئوليت حاكميتي است مي</w:t>
      </w:r>
      <w:r>
        <w:rPr>
          <w:rFonts w:hint="cs"/>
          <w:spacing w:val="-6"/>
        </w:rPr>
        <w:t>‌</w:t>
      </w:r>
      <w:r w:rsidRPr="0023695C">
        <w:rPr>
          <w:rFonts w:hint="cs"/>
          <w:spacing w:val="-6"/>
          <w:rtl/>
        </w:rPr>
        <w:t>تواند يا رضايت همسر و فرزندان خود را اخذ كند يا از تصدي سِمَت چشم</w:t>
      </w:r>
      <w:r>
        <w:rPr>
          <w:rFonts w:hint="cs"/>
          <w:spacing w:val="-6"/>
        </w:rPr>
        <w:t>‌</w:t>
      </w:r>
      <w:r w:rsidRPr="0023695C">
        <w:rPr>
          <w:rFonts w:hint="cs"/>
          <w:spacing w:val="-6"/>
          <w:rtl/>
        </w:rPr>
        <w:t>پوشي كند، ليكن اين استدلال در خصوص ايام پس از دوران خدمت افراد، خدشه</w:t>
      </w:r>
      <w:r>
        <w:rPr>
          <w:rFonts w:hint="cs"/>
          <w:spacing w:val="-6"/>
        </w:rPr>
        <w:t>‌</w:t>
      </w:r>
      <w:r w:rsidRPr="0023695C">
        <w:rPr>
          <w:rFonts w:hint="cs"/>
          <w:spacing w:val="-6"/>
          <w:rtl/>
        </w:rPr>
        <w:t>پذير است؛ زيرا ممكن است فرد مسئول نتواند رضايت همسر و فرزندان خود را براي اعلام دارايي</w:t>
      </w:r>
      <w:r>
        <w:rPr>
          <w:rFonts w:hint="cs"/>
          <w:spacing w:val="-6"/>
        </w:rPr>
        <w:t>‌</w:t>
      </w:r>
      <w:r w:rsidRPr="0023695C">
        <w:rPr>
          <w:rFonts w:hint="cs"/>
          <w:spacing w:val="-6"/>
          <w:rtl/>
        </w:rPr>
        <w:t>شان كسب كند. لذا با توجه به نامقدور بودن اين امر براي فرد مسئول، اطلاق الزام اشخاص به اين امر، مغاير با موازين شرعي خواهد بود.</w:t>
      </w:r>
    </w:p>
    <w:p w:rsidR="004705FA" w:rsidRDefault="004705FA" w:rsidP="004705FA">
      <w:pPr>
        <w:pStyle w:val="a4"/>
        <w:rPr>
          <w:rtl/>
        </w:rPr>
      </w:pPr>
      <w:r>
        <w:rPr>
          <w:rFonts w:hint="cs"/>
          <w:b/>
          <w:bCs/>
          <w:rtl/>
        </w:rPr>
        <w:t>ه</w:t>
      </w:r>
      <w:r>
        <w:rPr>
          <w:rFonts w:hint="cs"/>
          <w:b/>
          <w:bCs/>
        </w:rPr>
        <w:t>‌</w:t>
      </w:r>
      <w:r w:rsidRPr="00CF1F20">
        <w:rPr>
          <w:b/>
          <w:bCs/>
          <w:rtl/>
        </w:rPr>
        <w:t>)</w:t>
      </w:r>
      <w:r w:rsidRPr="00CF1F20">
        <w:rPr>
          <w:rtl/>
        </w:rPr>
        <w:t xml:space="preserve"> بند (1) ماده </w:t>
      </w:r>
      <w:r w:rsidRPr="00CF1F20">
        <w:rPr>
          <w:rFonts w:hint="cs"/>
          <w:rtl/>
        </w:rPr>
        <w:t>(</w:t>
      </w:r>
      <w:r w:rsidRPr="00CF1F20">
        <w:rPr>
          <w:rtl/>
        </w:rPr>
        <w:t>4</w:t>
      </w:r>
      <w:r w:rsidRPr="00CF1F20">
        <w:rPr>
          <w:rFonts w:hint="cs"/>
          <w:rtl/>
        </w:rPr>
        <w:t xml:space="preserve">) اين مصوبه، اعضاي مجلس خبرگان را موظف كرده است كه </w:t>
      </w:r>
      <w:r w:rsidRPr="00CF1F20">
        <w:rPr>
          <w:rtl/>
        </w:rPr>
        <w:t>دارايي خود، همسر و فرزندان تحت تكفل خود را قبل و بعد از خدمت به رئيس قوه</w:t>
      </w:r>
      <w:r>
        <w:rPr>
          <w:rFonts w:hint="cs"/>
        </w:rPr>
        <w:t>‌</w:t>
      </w:r>
      <w:r>
        <w:rPr>
          <w:rFonts w:hint="cs"/>
          <w:rtl/>
        </w:rPr>
        <w:t>ي</w:t>
      </w:r>
      <w:r w:rsidRPr="00CF1F20">
        <w:rPr>
          <w:rtl/>
        </w:rPr>
        <w:t xml:space="preserve"> قضائيه اعلام</w:t>
      </w:r>
      <w:r w:rsidRPr="00CF1F20">
        <w:rPr>
          <w:rFonts w:hint="cs"/>
          <w:rtl/>
        </w:rPr>
        <w:t xml:space="preserve"> كنند. اين اقدام قانون</w:t>
      </w:r>
      <w:r>
        <w:rPr>
          <w:rFonts w:hint="cs"/>
        </w:rPr>
        <w:t>‌</w:t>
      </w:r>
      <w:r w:rsidRPr="00CF1F20">
        <w:rPr>
          <w:rFonts w:hint="cs"/>
          <w:rtl/>
        </w:rPr>
        <w:t xml:space="preserve">گذار به معناي اضافه كردن شرطي </w:t>
      </w:r>
      <w:r w:rsidRPr="00CF1F20">
        <w:rPr>
          <w:rtl/>
        </w:rPr>
        <w:t>به شرايط نامزدي مجلس خبرگان</w:t>
      </w:r>
      <w:r>
        <w:rPr>
          <w:rtl/>
        </w:rPr>
        <w:t xml:space="preserve"> است</w:t>
      </w:r>
      <w:r>
        <w:rPr>
          <w:rFonts w:hint="cs"/>
          <w:rtl/>
        </w:rPr>
        <w:t xml:space="preserve">. اين در حالي است كه </w:t>
      </w:r>
      <w:r>
        <w:rPr>
          <w:rtl/>
        </w:rPr>
        <w:t xml:space="preserve">به موجب اصل </w:t>
      </w:r>
      <w:r>
        <w:rPr>
          <w:rFonts w:hint="cs"/>
          <w:rtl/>
        </w:rPr>
        <w:t>(</w:t>
      </w:r>
      <w:r>
        <w:rPr>
          <w:rtl/>
        </w:rPr>
        <w:t>108</w:t>
      </w:r>
      <w:r>
        <w:rPr>
          <w:rFonts w:hint="cs"/>
          <w:rtl/>
        </w:rPr>
        <w:t>)</w:t>
      </w:r>
      <w:r>
        <w:rPr>
          <w:rtl/>
        </w:rPr>
        <w:t xml:space="preserve"> قانون اساسي</w:t>
      </w:r>
      <w:r>
        <w:rPr>
          <w:rFonts w:hint="cs"/>
        </w:rPr>
        <w:t>‌</w:t>
      </w:r>
      <w:r>
        <w:rPr>
          <w:rtl/>
        </w:rPr>
        <w:t xml:space="preserve"> هرگونه</w:t>
      </w:r>
      <w:r>
        <w:rPr>
          <w:rFonts w:hint="cs"/>
        </w:rPr>
        <w:t>‌</w:t>
      </w:r>
      <w:r>
        <w:rPr>
          <w:rtl/>
        </w:rPr>
        <w:t xml:space="preserve"> تغيير و تجديد</w:t>
      </w:r>
      <w:r>
        <w:rPr>
          <w:rFonts w:hint="cs"/>
          <w:rtl/>
        </w:rPr>
        <w:t xml:space="preserve"> </w:t>
      </w:r>
      <w:r>
        <w:rPr>
          <w:rtl/>
        </w:rPr>
        <w:t>نظر در قانون مجلس خبرگان</w:t>
      </w:r>
      <w:r>
        <w:rPr>
          <w:rFonts w:hint="cs"/>
        </w:rPr>
        <w:t>‌</w:t>
      </w:r>
      <w:r>
        <w:rPr>
          <w:rtl/>
        </w:rPr>
        <w:t xml:space="preserve"> و تصويب</w:t>
      </w:r>
      <w:r>
        <w:rPr>
          <w:rFonts w:hint="cs"/>
        </w:rPr>
        <w:t>‌</w:t>
      </w:r>
      <w:r>
        <w:rPr>
          <w:rtl/>
        </w:rPr>
        <w:t xml:space="preserve"> ساير مقررات</w:t>
      </w:r>
      <w:r>
        <w:rPr>
          <w:rFonts w:hint="cs"/>
        </w:rPr>
        <w:t>‌</w:t>
      </w:r>
      <w:r>
        <w:rPr>
          <w:rtl/>
        </w:rPr>
        <w:t xml:space="preserve"> مربوط به</w:t>
      </w:r>
      <w:r>
        <w:rPr>
          <w:rFonts w:hint="cs"/>
        </w:rPr>
        <w:t>‌</w:t>
      </w:r>
      <w:r>
        <w:rPr>
          <w:rtl/>
        </w:rPr>
        <w:t xml:space="preserve"> وظايف</w:t>
      </w:r>
      <w:r>
        <w:rPr>
          <w:rFonts w:hint="cs"/>
        </w:rPr>
        <w:t>‌</w:t>
      </w:r>
      <w:r>
        <w:rPr>
          <w:rtl/>
        </w:rPr>
        <w:t xml:space="preserve"> خبرگان</w:t>
      </w:r>
      <w:r>
        <w:rPr>
          <w:rFonts w:hint="cs"/>
        </w:rPr>
        <w:t>‌</w:t>
      </w:r>
      <w:r>
        <w:rPr>
          <w:rFonts w:hint="cs"/>
          <w:rtl/>
        </w:rPr>
        <w:t>،</w:t>
      </w:r>
      <w:r>
        <w:rPr>
          <w:rtl/>
        </w:rPr>
        <w:t xml:space="preserve"> در صلاحيت</w:t>
      </w:r>
      <w:r>
        <w:rPr>
          <w:rFonts w:hint="cs"/>
        </w:rPr>
        <w:t>‌</w:t>
      </w:r>
      <w:r>
        <w:rPr>
          <w:rtl/>
        </w:rPr>
        <w:t xml:space="preserve"> خود </w:t>
      </w:r>
      <w:r>
        <w:rPr>
          <w:rFonts w:hint="cs"/>
          <w:rtl/>
        </w:rPr>
        <w:t>خبرگان است.</w:t>
      </w:r>
      <w:r>
        <w:rPr>
          <w:rtl/>
        </w:rPr>
        <w:t xml:space="preserve"> </w:t>
      </w:r>
      <w:r>
        <w:rPr>
          <w:rFonts w:hint="cs"/>
          <w:rtl/>
        </w:rPr>
        <w:t>بر اين اساس،</w:t>
      </w:r>
      <w:r>
        <w:rPr>
          <w:rFonts w:hint="cs"/>
        </w:rPr>
        <w:t>‌</w:t>
      </w:r>
      <w:r>
        <w:rPr>
          <w:rFonts w:hint="cs"/>
          <w:rtl/>
        </w:rPr>
        <w:t xml:space="preserve"> بند (1) ماده (4) از اين حيث كه بر خلاف اصل (108) در حيطه</w:t>
      </w:r>
      <w:r>
        <w:rPr>
          <w:rFonts w:hint="cs"/>
        </w:rPr>
        <w:t>‌</w:t>
      </w:r>
      <w:r>
        <w:rPr>
          <w:rFonts w:hint="cs"/>
          <w:rtl/>
        </w:rPr>
        <w:t>ي صلاحيت مجلس خبرگان دخالت كرده است، مغاير با اين اصل است.</w:t>
      </w:r>
    </w:p>
    <w:p w:rsidR="004705FA" w:rsidRDefault="004705FA" w:rsidP="004705FA">
      <w:pPr>
        <w:pStyle w:val="a3"/>
        <w:rPr>
          <w:rtl/>
        </w:rPr>
      </w:pPr>
      <w:r>
        <w:rPr>
          <w:rtl/>
        </w:rPr>
        <w:lastRenderedPageBreak/>
        <w:t>ديدگاه عدم مغايرت</w:t>
      </w:r>
    </w:p>
    <w:p w:rsidR="004705FA" w:rsidRDefault="004705FA" w:rsidP="004705FA">
      <w:pPr>
        <w:pStyle w:val="a4"/>
        <w:rPr>
          <w:rtl/>
        </w:rPr>
      </w:pPr>
      <w:r w:rsidRPr="00EF4973">
        <w:rPr>
          <w:rFonts w:hint="cs"/>
          <w:b/>
          <w:bCs/>
          <w:rtl/>
        </w:rPr>
        <w:t>الف)</w:t>
      </w:r>
      <w:r>
        <w:rPr>
          <w:rtl/>
        </w:rPr>
        <w:t xml:space="preserve"> استثناء دو گونه است؛ يا استثنا</w:t>
      </w:r>
      <w:r>
        <w:rPr>
          <w:rFonts w:hint="cs"/>
          <w:rtl/>
        </w:rPr>
        <w:t>ي</w:t>
      </w:r>
      <w:r>
        <w:rPr>
          <w:rtl/>
        </w:rPr>
        <w:t xml:space="preserve"> از منع است يا استثنا</w:t>
      </w:r>
      <w:r>
        <w:rPr>
          <w:rFonts w:hint="cs"/>
          <w:rtl/>
        </w:rPr>
        <w:t>ي</w:t>
      </w:r>
      <w:r>
        <w:rPr>
          <w:rtl/>
        </w:rPr>
        <w:t xml:space="preserve"> از الزام. استثنا</w:t>
      </w:r>
      <w:r>
        <w:rPr>
          <w:rFonts w:hint="cs"/>
          <w:rtl/>
        </w:rPr>
        <w:t>ي</w:t>
      </w:r>
      <w:r>
        <w:rPr>
          <w:rtl/>
        </w:rPr>
        <w:t xml:space="preserve"> از منع به معناي منع همه</w:t>
      </w:r>
      <w:r>
        <w:rPr>
          <w:rFonts w:hint="cs"/>
        </w:rPr>
        <w:t>‌</w:t>
      </w:r>
      <w:r>
        <w:rPr>
          <w:rFonts w:hint="cs"/>
          <w:rtl/>
        </w:rPr>
        <w:t>ي</w:t>
      </w:r>
      <w:r>
        <w:rPr>
          <w:rtl/>
        </w:rPr>
        <w:t xml:space="preserve"> موارد</w:t>
      </w:r>
      <w:r>
        <w:rPr>
          <w:rFonts w:hint="cs"/>
          <w:rtl/>
        </w:rPr>
        <w:t xml:space="preserve"> است،</w:t>
      </w:r>
      <w:r>
        <w:rPr>
          <w:rtl/>
        </w:rPr>
        <w:t xml:space="preserve"> جز مواردي كه استثناء شده است و استثناء از الزام به معناي عدم الزام همه</w:t>
      </w:r>
      <w:r>
        <w:rPr>
          <w:rFonts w:hint="cs"/>
        </w:rPr>
        <w:t>‌</w:t>
      </w:r>
      <w:r>
        <w:rPr>
          <w:rFonts w:hint="cs"/>
          <w:rtl/>
        </w:rPr>
        <w:t>ي</w:t>
      </w:r>
      <w:r>
        <w:rPr>
          <w:rtl/>
        </w:rPr>
        <w:t xml:space="preserve"> موارد است جز مواردي كه </w:t>
      </w:r>
      <w:r>
        <w:rPr>
          <w:rFonts w:hint="cs"/>
          <w:rtl/>
        </w:rPr>
        <w:t>به آنها الزام شده است؛</w:t>
      </w:r>
      <w:r>
        <w:rPr>
          <w:rtl/>
        </w:rPr>
        <w:t xml:space="preserve"> </w:t>
      </w:r>
      <w:r>
        <w:rPr>
          <w:rFonts w:hint="cs"/>
          <w:rtl/>
        </w:rPr>
        <w:t>به</w:t>
      </w:r>
      <w:r>
        <w:rPr>
          <w:rtl/>
        </w:rPr>
        <w:t xml:space="preserve"> </w:t>
      </w:r>
      <w:r>
        <w:rPr>
          <w:rFonts w:hint="cs"/>
          <w:rtl/>
        </w:rPr>
        <w:t>اين</w:t>
      </w:r>
      <w:r>
        <w:rPr>
          <w:rtl/>
        </w:rPr>
        <w:t xml:space="preserve"> </w:t>
      </w:r>
      <w:r>
        <w:rPr>
          <w:rFonts w:hint="cs"/>
          <w:rtl/>
        </w:rPr>
        <w:t>معنا</w:t>
      </w:r>
      <w:r>
        <w:rPr>
          <w:rtl/>
        </w:rPr>
        <w:t xml:space="preserve"> </w:t>
      </w:r>
      <w:r>
        <w:rPr>
          <w:rFonts w:hint="cs"/>
          <w:rtl/>
        </w:rPr>
        <w:t>كه</w:t>
      </w:r>
      <w:r>
        <w:rPr>
          <w:rtl/>
        </w:rPr>
        <w:t xml:space="preserve"> </w:t>
      </w:r>
      <w:r>
        <w:rPr>
          <w:rFonts w:hint="cs"/>
          <w:rtl/>
        </w:rPr>
        <w:t>در</w:t>
      </w:r>
      <w:r>
        <w:rPr>
          <w:rtl/>
        </w:rPr>
        <w:t xml:space="preserve"> </w:t>
      </w:r>
      <w:r>
        <w:rPr>
          <w:rFonts w:hint="cs"/>
          <w:rtl/>
        </w:rPr>
        <w:t>ساير</w:t>
      </w:r>
      <w:r>
        <w:rPr>
          <w:rtl/>
        </w:rPr>
        <w:t xml:space="preserve"> </w:t>
      </w:r>
      <w:r>
        <w:rPr>
          <w:rFonts w:hint="cs"/>
          <w:rtl/>
        </w:rPr>
        <w:t>موارد</w:t>
      </w:r>
      <w:r>
        <w:rPr>
          <w:rtl/>
        </w:rPr>
        <w:t xml:space="preserve"> </w:t>
      </w:r>
      <w:r>
        <w:rPr>
          <w:rFonts w:hint="cs"/>
          <w:rtl/>
        </w:rPr>
        <w:t>غير</w:t>
      </w:r>
      <w:r>
        <w:rPr>
          <w:rtl/>
        </w:rPr>
        <w:t xml:space="preserve"> </w:t>
      </w:r>
      <w:r>
        <w:rPr>
          <w:rFonts w:hint="cs"/>
          <w:rtl/>
        </w:rPr>
        <w:t>از</w:t>
      </w:r>
      <w:r>
        <w:rPr>
          <w:rtl/>
        </w:rPr>
        <w:t xml:space="preserve"> </w:t>
      </w:r>
      <w:r>
        <w:rPr>
          <w:rFonts w:hint="cs"/>
          <w:rtl/>
        </w:rPr>
        <w:t>مواردِ</w:t>
      </w:r>
      <w:r>
        <w:rPr>
          <w:rtl/>
        </w:rPr>
        <w:t xml:space="preserve"> </w:t>
      </w:r>
      <w:r>
        <w:rPr>
          <w:rFonts w:hint="cs"/>
          <w:rtl/>
        </w:rPr>
        <w:t>استثناءشده،</w:t>
      </w:r>
      <w:r>
        <w:rPr>
          <w:rtl/>
        </w:rPr>
        <w:t xml:space="preserve"> </w:t>
      </w:r>
      <w:r>
        <w:rPr>
          <w:rFonts w:hint="cs"/>
          <w:rtl/>
        </w:rPr>
        <w:t>الزامي</w:t>
      </w:r>
      <w:r>
        <w:rPr>
          <w:rtl/>
        </w:rPr>
        <w:t xml:space="preserve"> </w:t>
      </w:r>
      <w:r>
        <w:rPr>
          <w:rFonts w:hint="cs"/>
          <w:rtl/>
        </w:rPr>
        <w:t>وجود</w:t>
      </w:r>
      <w:r>
        <w:rPr>
          <w:rtl/>
        </w:rPr>
        <w:t xml:space="preserve"> </w:t>
      </w:r>
      <w:r>
        <w:rPr>
          <w:rFonts w:hint="cs"/>
          <w:rtl/>
        </w:rPr>
        <w:t>ندارد</w:t>
      </w:r>
      <w:r>
        <w:rPr>
          <w:rtl/>
        </w:rPr>
        <w:t xml:space="preserve"> </w:t>
      </w:r>
      <w:r>
        <w:rPr>
          <w:rFonts w:hint="cs"/>
          <w:rtl/>
        </w:rPr>
        <w:t>و</w:t>
      </w:r>
      <w:r>
        <w:rPr>
          <w:rtl/>
        </w:rPr>
        <w:t xml:space="preserve"> </w:t>
      </w:r>
      <w:r>
        <w:rPr>
          <w:rFonts w:hint="cs"/>
          <w:rtl/>
        </w:rPr>
        <w:t>البته</w:t>
      </w:r>
      <w:r>
        <w:rPr>
          <w:rtl/>
        </w:rPr>
        <w:t xml:space="preserve"> </w:t>
      </w:r>
      <w:r>
        <w:rPr>
          <w:rFonts w:hint="cs"/>
          <w:rtl/>
        </w:rPr>
        <w:t>منعي</w:t>
      </w:r>
      <w:r>
        <w:rPr>
          <w:rtl/>
        </w:rPr>
        <w:t xml:space="preserve"> </w:t>
      </w:r>
      <w:r>
        <w:rPr>
          <w:rFonts w:hint="cs"/>
          <w:rtl/>
        </w:rPr>
        <w:t>هم</w:t>
      </w:r>
      <w:r>
        <w:rPr>
          <w:rtl/>
        </w:rPr>
        <w:t xml:space="preserve"> </w:t>
      </w:r>
      <w:r>
        <w:rPr>
          <w:rFonts w:hint="cs"/>
          <w:rtl/>
        </w:rPr>
        <w:t>وجود</w:t>
      </w:r>
      <w:r>
        <w:rPr>
          <w:rtl/>
        </w:rPr>
        <w:t xml:space="preserve"> </w:t>
      </w:r>
      <w:r>
        <w:rPr>
          <w:rFonts w:hint="cs"/>
          <w:rtl/>
        </w:rPr>
        <w:t>ندارد</w:t>
      </w:r>
      <w:r>
        <w:rPr>
          <w:rtl/>
        </w:rPr>
        <w:t xml:space="preserve"> </w:t>
      </w:r>
      <w:r>
        <w:rPr>
          <w:rFonts w:hint="cs"/>
          <w:rtl/>
        </w:rPr>
        <w:t>و</w:t>
      </w:r>
      <w:r>
        <w:rPr>
          <w:rtl/>
        </w:rPr>
        <w:t xml:space="preserve"> </w:t>
      </w:r>
      <w:r>
        <w:rPr>
          <w:rFonts w:hint="cs"/>
          <w:rtl/>
        </w:rPr>
        <w:t>مي</w:t>
      </w:r>
      <w:r>
        <w:rPr>
          <w:rFonts w:ascii="Cambria" w:hAnsi="Cambria" w:cs="Times New Roman" w:hint="cs"/>
        </w:rPr>
        <w:t>‌‌</w:t>
      </w:r>
      <w:r>
        <w:rPr>
          <w:rFonts w:hint="cs"/>
          <w:rtl/>
        </w:rPr>
        <w:t>توان</w:t>
      </w:r>
      <w:r>
        <w:rPr>
          <w:rtl/>
        </w:rPr>
        <w:t xml:space="preserve"> </w:t>
      </w:r>
      <w:r>
        <w:rPr>
          <w:rFonts w:hint="cs"/>
          <w:rtl/>
        </w:rPr>
        <w:t>آنها</w:t>
      </w:r>
      <w:r>
        <w:rPr>
          <w:rtl/>
        </w:rPr>
        <w:t xml:space="preserve"> را نيز الزام </w:t>
      </w:r>
      <w:r>
        <w:rPr>
          <w:rFonts w:hint="cs"/>
          <w:rtl/>
        </w:rPr>
        <w:t>كرد</w:t>
      </w:r>
      <w:r>
        <w:rPr>
          <w:rtl/>
        </w:rPr>
        <w:t xml:space="preserve">. اصل </w:t>
      </w:r>
      <w:r>
        <w:rPr>
          <w:rFonts w:hint="cs"/>
          <w:rtl/>
        </w:rPr>
        <w:t>(</w:t>
      </w:r>
      <w:r>
        <w:rPr>
          <w:rtl/>
        </w:rPr>
        <w:t>142</w:t>
      </w:r>
      <w:r>
        <w:rPr>
          <w:rFonts w:hint="cs"/>
          <w:rtl/>
        </w:rPr>
        <w:t>) قانون اساسي پيرامون اعلام دارايي</w:t>
      </w:r>
      <w:r>
        <w:rPr>
          <w:rtl/>
        </w:rPr>
        <w:t xml:space="preserve"> مقامات </w:t>
      </w:r>
      <w:r>
        <w:rPr>
          <w:rFonts w:hint="cs"/>
          <w:rtl/>
        </w:rPr>
        <w:t>مذكور در آن،</w:t>
      </w:r>
      <w:r>
        <w:rPr>
          <w:rtl/>
        </w:rPr>
        <w:t xml:space="preserve"> الزام </w:t>
      </w:r>
      <w:r>
        <w:rPr>
          <w:rFonts w:hint="cs"/>
          <w:rtl/>
        </w:rPr>
        <w:t>دارد</w:t>
      </w:r>
      <w:r>
        <w:rPr>
          <w:rtl/>
        </w:rPr>
        <w:t xml:space="preserve"> و </w:t>
      </w:r>
      <w:r>
        <w:rPr>
          <w:rFonts w:hint="cs"/>
          <w:rtl/>
        </w:rPr>
        <w:t xml:space="preserve">اگرچه </w:t>
      </w:r>
      <w:r>
        <w:rPr>
          <w:rtl/>
        </w:rPr>
        <w:t xml:space="preserve">در مورد ساير مقامات الزامي </w:t>
      </w:r>
      <w:r>
        <w:rPr>
          <w:rFonts w:hint="cs"/>
          <w:rtl/>
        </w:rPr>
        <w:t>نكرده است ولي الزام آنان را ممنوع نيز نكرده است. بر اين اساس</w:t>
      </w:r>
      <w:r>
        <w:rPr>
          <w:rtl/>
        </w:rPr>
        <w:t xml:space="preserve"> نمايندگان مجلس مي</w:t>
      </w:r>
      <w:r>
        <w:rPr>
          <w:rFonts w:hint="cs"/>
        </w:rPr>
        <w:t>‌</w:t>
      </w:r>
      <w:r>
        <w:rPr>
          <w:rtl/>
        </w:rPr>
        <w:t xml:space="preserve">توانند ديگر مقامات را حسب قانون عادي الزام به اعلام صورت دارايي و اموالشان </w:t>
      </w:r>
      <w:r>
        <w:rPr>
          <w:rFonts w:hint="cs"/>
          <w:rtl/>
        </w:rPr>
        <w:t>كنند. لذا مفاد اين مصوبه در خصوص لزوم اعلام دارايي توسط برخي مقاماتِ غير مذكور در اصل (142)، مغايرتي با اين اصل ندارد.</w:t>
      </w:r>
    </w:p>
    <w:p w:rsidR="004705FA" w:rsidRDefault="004705FA" w:rsidP="004705FA">
      <w:pPr>
        <w:pStyle w:val="a4"/>
        <w:rPr>
          <w:rtl/>
        </w:rPr>
      </w:pPr>
      <w:r>
        <w:rPr>
          <w:rFonts w:hint="cs"/>
          <w:rtl/>
        </w:rPr>
        <w:t>همچنين اعلام دارايي توسط مسئولان نه تنها موجب بدبيني به مسئولان نظام نمي</w:t>
      </w:r>
      <w:r>
        <w:rPr>
          <w:rFonts w:hint="cs"/>
        </w:rPr>
        <w:t>‌</w:t>
      </w:r>
      <w:r>
        <w:rPr>
          <w:rFonts w:hint="cs"/>
          <w:rtl/>
        </w:rPr>
        <w:t>شود، بلكه موجب مي</w:t>
      </w:r>
      <w:r>
        <w:rPr>
          <w:rFonts w:hint="cs"/>
        </w:rPr>
        <w:t>‌</w:t>
      </w:r>
      <w:r>
        <w:rPr>
          <w:rFonts w:hint="cs"/>
          <w:rtl/>
        </w:rPr>
        <w:t>شود تا مردم با آگاهي از سلامت مسئولان، از ايراد اتهام به آنها خودداري كنند و مسئولانِ خود را افرادي سالم بدانند. از سوي ديگر، برخي افراد ناشايسته</w:t>
      </w:r>
      <w:r>
        <w:rPr>
          <w:rFonts w:hint="cs"/>
        </w:rPr>
        <w:t>‌</w:t>
      </w:r>
      <w:r>
        <w:rPr>
          <w:rFonts w:hint="cs"/>
          <w:rtl/>
        </w:rPr>
        <w:t>اي كه بر اين مناصب تكيه مي</w:t>
      </w:r>
      <w:r>
        <w:rPr>
          <w:rFonts w:hint="cs"/>
        </w:rPr>
        <w:t>‌</w:t>
      </w:r>
      <w:r>
        <w:rPr>
          <w:rFonts w:hint="cs"/>
          <w:rtl/>
        </w:rPr>
        <w:t>زنند نيز نخواهند توانست از فرصتي كه برايشان مهيا شده است،</w:t>
      </w:r>
      <w:r>
        <w:rPr>
          <w:rFonts w:hint="cs"/>
        </w:rPr>
        <w:t>‌</w:t>
      </w:r>
      <w:r>
        <w:rPr>
          <w:rFonts w:hint="cs"/>
          <w:rtl/>
        </w:rPr>
        <w:t xml:space="preserve"> سوء استفاده كرده و به ناحق به اموال و دارايي</w:t>
      </w:r>
      <w:r>
        <w:rPr>
          <w:rFonts w:hint="cs"/>
        </w:rPr>
        <w:t>‌</w:t>
      </w:r>
      <w:r>
        <w:rPr>
          <w:rFonts w:hint="cs"/>
          <w:rtl/>
        </w:rPr>
        <w:t>هاي خود بيفزايند.</w:t>
      </w:r>
    </w:p>
    <w:p w:rsidR="004705FA" w:rsidRDefault="004705FA" w:rsidP="004705FA">
      <w:pPr>
        <w:pStyle w:val="a4"/>
        <w:rPr>
          <w:rtl/>
        </w:rPr>
      </w:pPr>
      <w:r w:rsidRPr="00EF4973">
        <w:rPr>
          <w:rFonts w:hint="cs"/>
          <w:b/>
          <w:bCs/>
          <w:rtl/>
        </w:rPr>
        <w:t>ب</w:t>
      </w:r>
      <w:r w:rsidRPr="00EF4973">
        <w:rPr>
          <w:b/>
          <w:bCs/>
          <w:rtl/>
        </w:rPr>
        <w:t>)</w:t>
      </w:r>
      <w:r>
        <w:rPr>
          <w:rtl/>
        </w:rPr>
        <w:t xml:space="preserve"> موضوع اصل </w:t>
      </w:r>
      <w:r>
        <w:rPr>
          <w:rFonts w:hint="cs"/>
          <w:rtl/>
        </w:rPr>
        <w:t>(</w:t>
      </w:r>
      <w:r>
        <w:rPr>
          <w:rtl/>
        </w:rPr>
        <w:t>142</w:t>
      </w:r>
      <w:r>
        <w:rPr>
          <w:rFonts w:hint="cs"/>
          <w:rtl/>
        </w:rPr>
        <w:t>)</w:t>
      </w:r>
      <w:r>
        <w:rPr>
          <w:rtl/>
        </w:rPr>
        <w:t xml:space="preserve"> قانون اساسي اولويت است نه انحصار؛ زيرا وقتي به موجب اين اصل دارايي مقام اول و دوم مملكت را </w:t>
      </w:r>
      <w:r>
        <w:rPr>
          <w:rFonts w:hint="cs"/>
          <w:rtl/>
        </w:rPr>
        <w:t>مي</w:t>
      </w:r>
      <w:r>
        <w:rPr>
          <w:rFonts w:hint="cs"/>
        </w:rPr>
        <w:t>‌</w:t>
      </w:r>
      <w:r>
        <w:rPr>
          <w:rFonts w:hint="cs"/>
          <w:rtl/>
        </w:rPr>
        <w:t>توان مورد رسيدگي قرار داد، به طريق اولي مي</w:t>
      </w:r>
      <w:r>
        <w:rPr>
          <w:rFonts w:hint="cs"/>
        </w:rPr>
        <w:t>‌</w:t>
      </w:r>
      <w:r>
        <w:rPr>
          <w:rFonts w:hint="cs"/>
          <w:rtl/>
        </w:rPr>
        <w:t>توان دارايي ساير افرادي كه در رده</w:t>
      </w:r>
      <w:r>
        <w:rPr>
          <w:rFonts w:hint="cs"/>
        </w:rPr>
        <w:t>‌</w:t>
      </w:r>
      <w:r>
        <w:rPr>
          <w:rFonts w:hint="cs"/>
          <w:rtl/>
        </w:rPr>
        <w:t>هاي پايين</w:t>
      </w:r>
      <w:r>
        <w:rPr>
          <w:rFonts w:hint="cs"/>
        </w:rPr>
        <w:t>‌</w:t>
      </w:r>
      <w:r>
        <w:rPr>
          <w:rFonts w:hint="cs"/>
          <w:rtl/>
        </w:rPr>
        <w:t>تر قرار دارند را نيز مورد رسيدگي قرار داد و مصلحتي را كه در انجام اين امر وجود دارد نسبت به ساير افراد نيز اعمال كرد. بر اين اساس نمي</w:t>
      </w:r>
      <w:r>
        <w:rPr>
          <w:rFonts w:hint="cs"/>
        </w:rPr>
        <w:t>‌</w:t>
      </w:r>
      <w:r>
        <w:rPr>
          <w:rFonts w:hint="cs"/>
          <w:rtl/>
        </w:rPr>
        <w:t>توان ذكر مقامات مذكور در اصل (142) را مفيد حصر حكم اين اصل به اين افراد دانست و لزوم اعلام دارايي را صرفاً به همين افراد محدود كرد و امكان تصويب قانون در مجلس براي تسرّي اين حكم به ساير مسئولان را ناممكن تلقي كرد</w:t>
      </w:r>
      <w:r>
        <w:rPr>
          <w:rFonts w:hint="cs"/>
        </w:rPr>
        <w:t>‌</w:t>
      </w:r>
      <w:r>
        <w:rPr>
          <w:rFonts w:hint="cs"/>
          <w:rtl/>
        </w:rPr>
        <w:t>. بدين ترتيب، اين مصوبه كه مقامات مسئولِ ديگري افزون بر مقامات مذكور در اصل (142) را مكلف به اعلام دارايي خود كرده است، نمي</w:t>
      </w:r>
      <w:r>
        <w:rPr>
          <w:rFonts w:hint="cs"/>
        </w:rPr>
        <w:t>‌</w:t>
      </w:r>
      <w:r>
        <w:rPr>
          <w:rFonts w:hint="cs"/>
          <w:rtl/>
        </w:rPr>
        <w:t>توان مغاير با اصل (142) دانست.</w:t>
      </w:r>
    </w:p>
    <w:p w:rsidR="004705FA" w:rsidRDefault="004705FA" w:rsidP="004705FA">
      <w:pPr>
        <w:pStyle w:val="a4"/>
        <w:rPr>
          <w:rtl/>
        </w:rPr>
      </w:pPr>
      <w:r w:rsidRPr="00EF4973">
        <w:rPr>
          <w:b/>
          <w:bCs/>
          <w:rtl/>
        </w:rPr>
        <w:t>ج)</w:t>
      </w:r>
      <w:r>
        <w:rPr>
          <w:rtl/>
        </w:rPr>
        <w:t xml:space="preserve"> </w:t>
      </w:r>
      <w:r>
        <w:rPr>
          <w:rFonts w:hint="cs"/>
          <w:rtl/>
        </w:rPr>
        <w:t xml:space="preserve">اگرچه </w:t>
      </w:r>
      <w:r>
        <w:rPr>
          <w:rtl/>
        </w:rPr>
        <w:t xml:space="preserve">محتواي اصل </w:t>
      </w:r>
      <w:r>
        <w:rPr>
          <w:rFonts w:hint="cs"/>
          <w:rtl/>
        </w:rPr>
        <w:t>(</w:t>
      </w:r>
      <w:r>
        <w:rPr>
          <w:rtl/>
        </w:rPr>
        <w:t>142</w:t>
      </w:r>
      <w:r>
        <w:rPr>
          <w:rFonts w:hint="cs"/>
          <w:rtl/>
        </w:rPr>
        <w:t>)</w:t>
      </w:r>
      <w:r>
        <w:rPr>
          <w:rtl/>
        </w:rPr>
        <w:t xml:space="preserve"> قانون اساسي حصري است و موضوع آن، حصر رسيدگي به دارايي</w:t>
      </w:r>
      <w:r>
        <w:rPr>
          <w:rFonts w:hint="cs"/>
        </w:rPr>
        <w:t>‌</w:t>
      </w:r>
      <w:r>
        <w:rPr>
          <w:rtl/>
        </w:rPr>
        <w:t xml:space="preserve"> </w:t>
      </w:r>
      <w:r>
        <w:rPr>
          <w:rFonts w:hint="cs"/>
          <w:rtl/>
        </w:rPr>
        <w:t xml:space="preserve">برخي مقامات توسط </w:t>
      </w:r>
      <w:r>
        <w:rPr>
          <w:rtl/>
        </w:rPr>
        <w:t>رئيس قوه</w:t>
      </w:r>
      <w:r>
        <w:rPr>
          <w:rFonts w:hint="cs"/>
        </w:rPr>
        <w:t>‌</w:t>
      </w:r>
      <w:r>
        <w:rPr>
          <w:rFonts w:hint="cs"/>
          <w:rtl/>
        </w:rPr>
        <w:t>ي</w:t>
      </w:r>
      <w:r>
        <w:rPr>
          <w:rtl/>
        </w:rPr>
        <w:t xml:space="preserve"> قضائيه است</w:t>
      </w:r>
      <w:r>
        <w:rPr>
          <w:rFonts w:hint="cs"/>
          <w:rtl/>
        </w:rPr>
        <w:t xml:space="preserve">، ولي </w:t>
      </w:r>
      <w:r>
        <w:rPr>
          <w:rtl/>
        </w:rPr>
        <w:t>رسيدگي به اموال ساير افراد و واگذاري اين امر به غير رئيس قوه</w:t>
      </w:r>
      <w:r>
        <w:rPr>
          <w:rFonts w:hint="cs"/>
        </w:rPr>
        <w:t>‌</w:t>
      </w:r>
      <w:r>
        <w:rPr>
          <w:rFonts w:hint="cs"/>
          <w:rtl/>
        </w:rPr>
        <w:t>ي</w:t>
      </w:r>
      <w:r>
        <w:rPr>
          <w:rtl/>
        </w:rPr>
        <w:t xml:space="preserve"> قضائيه (ساير مقامات غير از ايشان) قابل تقنين </w:t>
      </w:r>
      <w:r>
        <w:rPr>
          <w:rFonts w:hint="cs"/>
          <w:rtl/>
        </w:rPr>
        <w:t>است</w:t>
      </w:r>
      <w:r>
        <w:rPr>
          <w:rtl/>
        </w:rPr>
        <w:t xml:space="preserve"> </w:t>
      </w:r>
      <w:r>
        <w:rPr>
          <w:rFonts w:hint="cs"/>
          <w:rtl/>
        </w:rPr>
        <w:t>و</w:t>
      </w:r>
      <w:r>
        <w:rPr>
          <w:rtl/>
        </w:rPr>
        <w:t xml:space="preserve"> </w:t>
      </w:r>
      <w:r>
        <w:rPr>
          <w:rFonts w:hint="cs"/>
          <w:rtl/>
        </w:rPr>
        <w:t>مجلس</w:t>
      </w:r>
      <w:r>
        <w:rPr>
          <w:rtl/>
        </w:rPr>
        <w:t xml:space="preserve"> </w:t>
      </w:r>
      <w:r>
        <w:rPr>
          <w:rFonts w:hint="cs"/>
          <w:rtl/>
        </w:rPr>
        <w:t>شوراي</w:t>
      </w:r>
      <w:r>
        <w:rPr>
          <w:rtl/>
        </w:rPr>
        <w:t xml:space="preserve"> </w:t>
      </w:r>
      <w:r>
        <w:rPr>
          <w:rFonts w:hint="cs"/>
          <w:rtl/>
        </w:rPr>
        <w:t>اسلامي</w:t>
      </w:r>
      <w:r>
        <w:rPr>
          <w:rtl/>
        </w:rPr>
        <w:t xml:space="preserve"> </w:t>
      </w:r>
      <w:r>
        <w:rPr>
          <w:rFonts w:hint="cs"/>
          <w:rtl/>
        </w:rPr>
        <w:t>مي</w:t>
      </w:r>
      <w:r>
        <w:rPr>
          <w:rFonts w:hint="cs"/>
        </w:rPr>
        <w:t>‌</w:t>
      </w:r>
      <w:r>
        <w:rPr>
          <w:rFonts w:hint="cs"/>
          <w:rtl/>
        </w:rPr>
        <w:t>تواند از</w:t>
      </w:r>
      <w:r>
        <w:rPr>
          <w:rtl/>
        </w:rPr>
        <w:t xml:space="preserve"> </w:t>
      </w:r>
      <w:r>
        <w:rPr>
          <w:rFonts w:hint="cs"/>
          <w:rtl/>
        </w:rPr>
        <w:t>عمومات</w:t>
      </w:r>
      <w:r>
        <w:rPr>
          <w:rtl/>
        </w:rPr>
        <w:t xml:space="preserve"> </w:t>
      </w:r>
      <w:r>
        <w:rPr>
          <w:rFonts w:hint="cs"/>
          <w:rtl/>
        </w:rPr>
        <w:t>اختيارات</w:t>
      </w:r>
      <w:r>
        <w:rPr>
          <w:rtl/>
        </w:rPr>
        <w:t xml:space="preserve"> </w:t>
      </w:r>
      <w:r>
        <w:rPr>
          <w:rFonts w:hint="cs"/>
          <w:rtl/>
        </w:rPr>
        <w:t>خود</w:t>
      </w:r>
      <w:r>
        <w:rPr>
          <w:rtl/>
        </w:rPr>
        <w:t xml:space="preserve"> </w:t>
      </w:r>
      <w:r>
        <w:rPr>
          <w:rFonts w:hint="cs"/>
          <w:rtl/>
        </w:rPr>
        <w:t>استفاده</w:t>
      </w:r>
      <w:r>
        <w:rPr>
          <w:rtl/>
        </w:rPr>
        <w:t xml:space="preserve"> </w:t>
      </w:r>
      <w:r>
        <w:rPr>
          <w:rFonts w:hint="cs"/>
          <w:rtl/>
        </w:rPr>
        <w:t>كرده</w:t>
      </w:r>
      <w:r>
        <w:rPr>
          <w:rtl/>
        </w:rPr>
        <w:t xml:space="preserve"> </w:t>
      </w:r>
      <w:r>
        <w:rPr>
          <w:rFonts w:hint="cs"/>
          <w:rtl/>
        </w:rPr>
        <w:t>و</w:t>
      </w:r>
      <w:r>
        <w:rPr>
          <w:rtl/>
        </w:rPr>
        <w:t xml:space="preserve"> افراد ديگري را به عنوان يك قانون مستقل تحت نظارت قرار </w:t>
      </w:r>
      <w:r>
        <w:rPr>
          <w:rFonts w:hint="cs"/>
          <w:rtl/>
        </w:rPr>
        <w:t>دهد.</w:t>
      </w:r>
      <w:r>
        <w:rPr>
          <w:rtl/>
        </w:rPr>
        <w:t xml:space="preserve"> بنابراين از آنجا كه موضوع اصل </w:t>
      </w:r>
      <w:r>
        <w:rPr>
          <w:rFonts w:hint="cs"/>
          <w:rtl/>
        </w:rPr>
        <w:t>(</w:t>
      </w:r>
      <w:r>
        <w:rPr>
          <w:rtl/>
        </w:rPr>
        <w:t>142</w:t>
      </w:r>
      <w:r>
        <w:rPr>
          <w:rFonts w:hint="cs"/>
          <w:rtl/>
        </w:rPr>
        <w:t>)،</w:t>
      </w:r>
      <w:r>
        <w:rPr>
          <w:rtl/>
        </w:rPr>
        <w:t xml:space="preserve"> حصر اين افراد نسبت به</w:t>
      </w:r>
      <w:r>
        <w:rPr>
          <w:rFonts w:hint="cs"/>
          <w:rtl/>
        </w:rPr>
        <w:t xml:space="preserve"> رسيدگي توسط</w:t>
      </w:r>
      <w:r>
        <w:rPr>
          <w:rtl/>
        </w:rPr>
        <w:t xml:space="preserve"> رئيس قوه</w:t>
      </w:r>
      <w:r>
        <w:rPr>
          <w:rFonts w:hint="cs"/>
        </w:rPr>
        <w:t>‌</w:t>
      </w:r>
      <w:r>
        <w:rPr>
          <w:rFonts w:hint="cs"/>
          <w:rtl/>
        </w:rPr>
        <w:t>ي</w:t>
      </w:r>
      <w:r>
        <w:rPr>
          <w:rtl/>
        </w:rPr>
        <w:t xml:space="preserve"> قضائيه </w:t>
      </w:r>
      <w:r>
        <w:rPr>
          <w:rFonts w:hint="cs"/>
          <w:rtl/>
        </w:rPr>
        <w:t>است</w:t>
      </w:r>
      <w:r>
        <w:rPr>
          <w:rtl/>
        </w:rPr>
        <w:t xml:space="preserve"> و نه حصر اين افراد به</w:t>
      </w:r>
      <w:r>
        <w:rPr>
          <w:rFonts w:hint="cs"/>
          <w:rtl/>
        </w:rPr>
        <w:t xml:space="preserve"> </w:t>
      </w:r>
      <w:r>
        <w:rPr>
          <w:rtl/>
        </w:rPr>
        <w:t>طور كل</w:t>
      </w:r>
      <w:r>
        <w:rPr>
          <w:rFonts w:hint="cs"/>
          <w:rtl/>
        </w:rPr>
        <w:t>ّ</w:t>
      </w:r>
      <w:r>
        <w:rPr>
          <w:rtl/>
        </w:rPr>
        <w:t>ي</w:t>
      </w:r>
      <w:r>
        <w:rPr>
          <w:rFonts w:hint="cs"/>
          <w:rtl/>
        </w:rPr>
        <w:t xml:space="preserve"> و به بيان ديگر از آنجا كه</w:t>
      </w:r>
      <w:r>
        <w:rPr>
          <w:rtl/>
        </w:rPr>
        <w:t xml:space="preserve"> قانون اساسي به طور مطلق نظارت بر كارگزاران دولتي و حكومتي را منع نكرده است</w:t>
      </w:r>
      <w:r>
        <w:rPr>
          <w:rFonts w:hint="cs"/>
          <w:rtl/>
        </w:rPr>
        <w:t>، لذا اين مصوبه از اين حيث كه افرادي ديگري غير از افراد مذكور در اصل (142)</w:t>
      </w:r>
      <w:r>
        <w:rPr>
          <w:rtl/>
        </w:rPr>
        <w:t xml:space="preserve"> </w:t>
      </w:r>
      <w:r>
        <w:rPr>
          <w:rFonts w:hint="cs"/>
          <w:rtl/>
        </w:rPr>
        <w:t>را ملزم به اعلام دارايي خود كرده است، مغايرتي با اين اصل ندارد. تنها ايراد جزئي كه مي</w:t>
      </w:r>
      <w:r>
        <w:rPr>
          <w:rFonts w:hint="cs"/>
        </w:rPr>
        <w:t>‌</w:t>
      </w:r>
      <w:r>
        <w:rPr>
          <w:rFonts w:hint="cs"/>
          <w:rtl/>
        </w:rPr>
        <w:t>توان به اين مصوبه وارد دانست، تصريح ماده (4) آن به اعلام دارايي به رئيس قوه</w:t>
      </w:r>
      <w:r>
        <w:rPr>
          <w:rFonts w:hint="cs"/>
        </w:rPr>
        <w:t>‌</w:t>
      </w:r>
      <w:r>
        <w:rPr>
          <w:rFonts w:hint="cs"/>
          <w:rtl/>
        </w:rPr>
        <w:t>ي قضائيه است كه مي</w:t>
      </w:r>
      <w:r>
        <w:rPr>
          <w:rFonts w:hint="cs"/>
        </w:rPr>
        <w:t>‌</w:t>
      </w:r>
      <w:r>
        <w:rPr>
          <w:rFonts w:hint="cs"/>
          <w:rtl/>
        </w:rPr>
        <w:t>توان اين موضوع را از اين ماده حذف كرد.</w:t>
      </w:r>
    </w:p>
    <w:p w:rsidR="004705FA" w:rsidRPr="0023695C" w:rsidRDefault="004705FA" w:rsidP="004705FA">
      <w:pPr>
        <w:pStyle w:val="a4"/>
        <w:rPr>
          <w:spacing w:val="-2"/>
          <w:rtl/>
        </w:rPr>
      </w:pPr>
      <w:r w:rsidRPr="0023695C">
        <w:rPr>
          <w:rFonts w:hint="cs"/>
          <w:b/>
          <w:bCs/>
          <w:spacing w:val="-2"/>
          <w:rtl/>
        </w:rPr>
        <w:t>د)</w:t>
      </w:r>
      <w:r w:rsidRPr="0023695C">
        <w:rPr>
          <w:rFonts w:hint="cs"/>
          <w:spacing w:val="-2"/>
          <w:rtl/>
        </w:rPr>
        <w:t xml:space="preserve"> اعلام دارايي مقامات في نفسه، مغايرتي با موازين شرعي ندارد؛</w:t>
      </w:r>
      <w:r>
        <w:rPr>
          <w:rFonts w:hint="cs"/>
          <w:spacing w:val="-2"/>
        </w:rPr>
        <w:t>‌</w:t>
      </w:r>
      <w:r w:rsidRPr="0023695C">
        <w:rPr>
          <w:rFonts w:hint="cs"/>
          <w:spacing w:val="-2"/>
          <w:rtl/>
        </w:rPr>
        <w:t xml:space="preserve"> زيرا اين اعلام را نمي</w:t>
      </w:r>
      <w:r>
        <w:rPr>
          <w:rFonts w:hint="cs"/>
          <w:spacing w:val="-2"/>
        </w:rPr>
        <w:t>‌</w:t>
      </w:r>
      <w:r w:rsidRPr="0023695C">
        <w:rPr>
          <w:rFonts w:hint="cs"/>
          <w:spacing w:val="-2"/>
          <w:rtl/>
        </w:rPr>
        <w:t>توان از باب اموري چون غيبت يا تهمت مغاير با موازين شرعي دانست. صرفاً در مواردي مي</w:t>
      </w:r>
      <w:r>
        <w:rPr>
          <w:rFonts w:hint="cs"/>
          <w:spacing w:val="-2"/>
        </w:rPr>
        <w:t>‌</w:t>
      </w:r>
      <w:r w:rsidRPr="0023695C">
        <w:rPr>
          <w:rFonts w:hint="cs"/>
          <w:spacing w:val="-2"/>
          <w:rtl/>
        </w:rPr>
        <w:t>توان اين امر را غير شرعي دانست كه جزء اسرار افراد باشد و افراد راضي به افشاي آن نباشند. ضمن اينكه در اين خصوص نيز مي</w:t>
      </w:r>
      <w:r>
        <w:rPr>
          <w:rFonts w:hint="cs"/>
          <w:spacing w:val="-2"/>
        </w:rPr>
        <w:t>‌</w:t>
      </w:r>
      <w:r w:rsidRPr="0023695C">
        <w:rPr>
          <w:rFonts w:hint="cs"/>
          <w:spacing w:val="-2"/>
          <w:rtl/>
        </w:rPr>
        <w:t>توان با مقيد كردن مفاد اين مصوبه به محرمانه تلقي كردن دارايي مقامات و عدم افشاي آن، از وقوع اين امر نيز جلوگيري كرد. بر اين اساس نمي</w:t>
      </w:r>
      <w:r>
        <w:rPr>
          <w:rFonts w:hint="cs"/>
          <w:spacing w:val="-2"/>
        </w:rPr>
        <w:t>‌</w:t>
      </w:r>
      <w:r w:rsidRPr="0023695C">
        <w:rPr>
          <w:rFonts w:hint="cs"/>
          <w:spacing w:val="-2"/>
          <w:rtl/>
        </w:rPr>
        <w:t>توان از لحاظ شرعي اصل را بر عدم اعلام دارايي دانست و الزام قانوني مبني بر اعلام دارايي را مغاير با موازين شرعي قلمداد كرد.</w:t>
      </w:r>
    </w:p>
    <w:p w:rsidR="004705FA" w:rsidRDefault="004705FA" w:rsidP="004705FA">
      <w:pPr>
        <w:pStyle w:val="a4"/>
        <w:rPr>
          <w:rtl/>
        </w:rPr>
      </w:pPr>
      <w:r w:rsidRPr="00EF4973">
        <w:rPr>
          <w:rFonts w:hint="cs"/>
          <w:b/>
          <w:bCs/>
          <w:rtl/>
        </w:rPr>
        <w:t>ه</w:t>
      </w:r>
      <w:r>
        <w:rPr>
          <w:rFonts w:hint="cs"/>
          <w:b/>
          <w:bCs/>
        </w:rPr>
        <w:t>‌</w:t>
      </w:r>
      <w:r w:rsidRPr="00EF4973">
        <w:rPr>
          <w:rFonts w:hint="cs"/>
          <w:b/>
          <w:bCs/>
          <w:rtl/>
        </w:rPr>
        <w:t>)</w:t>
      </w:r>
      <w:r>
        <w:rPr>
          <w:rFonts w:hint="cs"/>
          <w:rtl/>
        </w:rPr>
        <w:t xml:space="preserve"> لزوم اعلام دارايي توسط مقامات بر اساس توافقي است كه با آنها به عمل آمده است؛</w:t>
      </w:r>
      <w:r>
        <w:rPr>
          <w:rFonts w:hint="cs"/>
        </w:rPr>
        <w:t>‌</w:t>
      </w:r>
      <w:r>
        <w:rPr>
          <w:rFonts w:hint="cs"/>
          <w:rtl/>
        </w:rPr>
        <w:t xml:space="preserve"> بدين ترتيب كه شرط پذيرش مسئوليت توسط آنان، اعلام دارايي آنان قرار داده مي</w:t>
      </w:r>
      <w:r>
        <w:rPr>
          <w:rFonts w:hint="cs"/>
        </w:rPr>
        <w:t>‌</w:t>
      </w:r>
      <w:r>
        <w:rPr>
          <w:rFonts w:hint="cs"/>
          <w:rtl/>
        </w:rPr>
        <w:t>شود كه صرفاً در صورت پذيرش اين شرط مي</w:t>
      </w:r>
      <w:r>
        <w:rPr>
          <w:rFonts w:hint="cs"/>
        </w:rPr>
        <w:t>‌</w:t>
      </w:r>
      <w:r>
        <w:rPr>
          <w:rFonts w:hint="cs"/>
          <w:rtl/>
        </w:rPr>
        <w:t>توانند مسئوليت مربوطه را تصدي كنند. بر اين اساس، لزوم اعلام دارايي توسط مقامات را نمي</w:t>
      </w:r>
      <w:r>
        <w:rPr>
          <w:rFonts w:hint="cs"/>
        </w:rPr>
        <w:t>‌</w:t>
      </w:r>
      <w:r>
        <w:rPr>
          <w:rFonts w:hint="cs"/>
          <w:rtl/>
        </w:rPr>
        <w:t xml:space="preserve">توان به معناي تجسس در امور آنان دانست و بنابراين اين مصوبه كه اعلام دارايي برخي مقامات را لازم دانسته است، مغايرتي با موازين شرعي ندارد. همچنين در خصوص همسر و فرزندان بالغ مقامات نيز </w:t>
      </w:r>
      <w:r>
        <w:rPr>
          <w:rFonts w:hint="cs"/>
          <w:rtl/>
        </w:rPr>
        <w:lastRenderedPageBreak/>
        <w:t>رضايت آنان خدشه</w:t>
      </w:r>
      <w:r>
        <w:rPr>
          <w:rFonts w:hint="cs"/>
        </w:rPr>
        <w:t>‌</w:t>
      </w:r>
      <w:r>
        <w:rPr>
          <w:rFonts w:hint="cs"/>
          <w:rtl/>
        </w:rPr>
        <w:t>دار نخواهد شد و به بيان ديگر، آنها ملزم به اعلام دارايي خود نيستند؛ چه آنكه فرض بر اين است كه فردي كه خواهان تصدي مسئوليت</w:t>
      </w:r>
      <w:r>
        <w:rPr>
          <w:rFonts w:hint="cs"/>
        </w:rPr>
        <w:t>‌</w:t>
      </w:r>
      <w:r>
        <w:rPr>
          <w:rFonts w:hint="cs"/>
          <w:rtl/>
        </w:rPr>
        <w:t>هاي مذكور در اين مصوبه است صرفاً در صورتي مي</w:t>
      </w:r>
      <w:r>
        <w:rPr>
          <w:rFonts w:hint="cs"/>
        </w:rPr>
        <w:t>‌</w:t>
      </w:r>
      <w:r>
        <w:rPr>
          <w:rFonts w:hint="cs"/>
          <w:rtl/>
        </w:rPr>
        <w:t>تواند اين مناصب را تصدي كند كه رضايت همسر و فرزندان بالغ خود را كسب كرده و صورت اموال آنان را اعلام كند. لزوم اعلام دارايي همسر و فرزندان نيز بدان جهت است تا از انتقال اموال نامشروع به اين افراد جلوگيري به عمل آيد و مسئولان نتوانند از اين امر سوء استفاده كنند.</w:t>
      </w:r>
    </w:p>
    <w:p w:rsidR="004705FA" w:rsidRDefault="004705FA" w:rsidP="004705FA">
      <w:pPr>
        <w:pStyle w:val="a4"/>
        <w:rPr>
          <w:rtl/>
        </w:rPr>
      </w:pPr>
      <w:r>
        <w:rPr>
          <w:rFonts w:hint="cs"/>
          <w:rtl/>
        </w:rPr>
        <w:t>همچنين چنانچه فرد مسئول پس از دوران خدمت خود با توجه به عدم رضايت همسر يا فرزندان خود قادر به اعلام دارايي آنان نباشد، نمي</w:t>
      </w:r>
      <w:r>
        <w:rPr>
          <w:rFonts w:hint="cs"/>
        </w:rPr>
        <w:t>‌</w:t>
      </w:r>
      <w:r>
        <w:rPr>
          <w:rFonts w:hint="cs"/>
          <w:rtl/>
        </w:rPr>
        <w:t>توان وي را متخلف محسوب كرد؛ زيرا احكام قانوني منوط به وجود قدرت و توانايي فرد در انجام آنهاست و در صورت فقدان توانايي، وي مسئوليتي نخواهد داشت.</w:t>
      </w:r>
    </w:p>
    <w:p w:rsidR="004705FA" w:rsidRDefault="004705FA" w:rsidP="004705FA">
      <w:pPr>
        <w:pStyle w:val="a3"/>
        <w:rPr>
          <w:rtl/>
        </w:rPr>
      </w:pPr>
      <w:r>
        <w:rPr>
          <w:rtl/>
        </w:rPr>
        <w:t>نظر شوراي نگهبان</w:t>
      </w:r>
    </w:p>
    <w:p w:rsidR="004705FA" w:rsidRDefault="004705FA" w:rsidP="004705FA">
      <w:pPr>
        <w:pStyle w:val="a4"/>
        <w:rPr>
          <w:rtl/>
        </w:rPr>
      </w:pPr>
      <w:r>
        <w:rPr>
          <w:rtl/>
        </w:rPr>
        <w:t xml:space="preserve">اصل طرح مبني بر تسرّي شمول آن به مقاماتي كه در اصل </w:t>
      </w:r>
      <w:r>
        <w:rPr>
          <w:rFonts w:hint="cs"/>
          <w:rtl/>
        </w:rPr>
        <w:t>(</w:t>
      </w:r>
      <w:r>
        <w:rPr>
          <w:rtl/>
        </w:rPr>
        <w:t>142</w:t>
      </w:r>
      <w:r>
        <w:rPr>
          <w:rFonts w:hint="cs"/>
          <w:rtl/>
        </w:rPr>
        <w:t>)</w:t>
      </w:r>
      <w:r>
        <w:rPr>
          <w:rtl/>
        </w:rPr>
        <w:t xml:space="preserve"> قانون اساسي ذكر نشده</w:t>
      </w:r>
      <w:r>
        <w:rPr>
          <w:rFonts w:hint="cs"/>
          <w:rtl/>
        </w:rPr>
        <w:t>،</w:t>
      </w:r>
      <w:r>
        <w:rPr>
          <w:rtl/>
        </w:rPr>
        <w:t xml:space="preserve"> خلاف حصر مستفاد از اصل مذكور تلقي و مخالف آن شناخته شد.</w:t>
      </w:r>
    </w:p>
    <w:p w:rsidR="004705FA" w:rsidRPr="00E35CEF" w:rsidRDefault="004705FA" w:rsidP="004705FA">
      <w:pPr>
        <w:spacing w:before="120" w:after="120"/>
        <w:ind w:firstLine="0"/>
        <w:jc w:val="center"/>
        <w:outlineLvl w:val="1"/>
        <w:rPr>
          <w:rFonts w:ascii="B Nazanin" w:eastAsia="B Nazanin" w:hAnsi="B Nazanin" w:cs="B Nazanin"/>
          <w:b/>
          <w:bCs/>
          <w:sz w:val="26"/>
          <w:szCs w:val="24"/>
          <w:rtl/>
          <w:lang w:bidi="fa-IR"/>
        </w:rPr>
      </w:pPr>
      <w:r w:rsidRPr="001165E3">
        <w:rPr>
          <w:rFonts w:ascii="B Nazanin" w:eastAsia="B Nazanin" w:hAnsi="B Nazanin" w:hint="cs"/>
          <w:b/>
          <w:sz w:val="26"/>
          <w:szCs w:val="24"/>
          <w:rtl/>
          <w:lang w:bidi="fa-IR"/>
        </w:rPr>
        <w:t>ــــــــــــــــــــــــ</w:t>
      </w:r>
    </w:p>
    <w:p w:rsidR="004705FA" w:rsidRDefault="004705FA" w:rsidP="004705FA">
      <w:pPr>
        <w:pStyle w:val="a2"/>
        <w:rPr>
          <w:rtl/>
        </w:rPr>
      </w:pPr>
      <w:r>
        <w:rPr>
          <w:rtl/>
        </w:rPr>
        <w:t>ماده 3- رئيس قوه قضائيه و ساير مقاماتي كه از سوي مقام معظم رهبري منصوب مي</w:t>
      </w:r>
      <w:r>
        <w:rPr>
          <w:rFonts w:hint="cs"/>
        </w:rPr>
        <w:t>‌</w:t>
      </w:r>
      <w:r>
        <w:rPr>
          <w:rtl/>
        </w:rPr>
        <w:t>شوند موظفند دارايي خود، همسر و فرزندان خود را قبل و بعد از خدمت به مرجعي كه معظم</w:t>
      </w:r>
      <w:r>
        <w:rPr>
          <w:rFonts w:hint="cs"/>
          <w:rtl/>
        </w:rPr>
        <w:t>ٌ</w:t>
      </w:r>
      <w:r>
        <w:rPr>
          <w:rFonts w:hint="cs"/>
        </w:rPr>
        <w:t>‌</w:t>
      </w:r>
      <w:r>
        <w:rPr>
          <w:rtl/>
        </w:rPr>
        <w:t>له تعيين مي</w:t>
      </w:r>
      <w:r>
        <w:rPr>
          <w:rFonts w:hint="cs"/>
        </w:rPr>
        <w:t>‌</w:t>
      </w:r>
      <w:r>
        <w:rPr>
          <w:rtl/>
        </w:rPr>
        <w:t>كنند اعلام نمايند.</w:t>
      </w:r>
    </w:p>
    <w:p w:rsidR="004705FA" w:rsidRDefault="004705FA" w:rsidP="004705FA">
      <w:pPr>
        <w:pStyle w:val="a3"/>
        <w:rPr>
          <w:rtl/>
        </w:rPr>
      </w:pPr>
      <w:r>
        <w:rPr>
          <w:rtl/>
        </w:rPr>
        <w:t>ديدگاه مغايرت</w:t>
      </w:r>
    </w:p>
    <w:p w:rsidR="004705FA" w:rsidRDefault="004705FA" w:rsidP="004705FA">
      <w:pPr>
        <w:pStyle w:val="a4"/>
        <w:rPr>
          <w:rtl/>
        </w:rPr>
      </w:pPr>
      <w:r>
        <w:rPr>
          <w:rtl/>
        </w:rPr>
        <w:t>بر اساس اصل</w:t>
      </w:r>
      <w:r>
        <w:rPr>
          <w:rFonts w:hint="cs"/>
        </w:rPr>
        <w:t>‌</w:t>
      </w:r>
      <w:r>
        <w:rPr>
          <w:rtl/>
        </w:rPr>
        <w:t xml:space="preserve"> </w:t>
      </w:r>
      <w:r>
        <w:rPr>
          <w:rFonts w:hint="cs"/>
          <w:rtl/>
        </w:rPr>
        <w:t>(57)</w:t>
      </w:r>
      <w:r>
        <w:rPr>
          <w:rtl/>
        </w:rPr>
        <w:t xml:space="preserve"> قانون اساسي، </w:t>
      </w:r>
      <w:r>
        <w:rPr>
          <w:rFonts w:hint="cs"/>
        </w:rPr>
        <w:t>‌‌</w:t>
      </w:r>
      <w:r>
        <w:rPr>
          <w:rtl/>
        </w:rPr>
        <w:t>قواي</w:t>
      </w:r>
      <w:r>
        <w:rPr>
          <w:rFonts w:hint="cs"/>
        </w:rPr>
        <w:t>‌</w:t>
      </w:r>
      <w:r>
        <w:rPr>
          <w:rtl/>
        </w:rPr>
        <w:t xml:space="preserve"> حاكم</w:t>
      </w:r>
      <w:r>
        <w:rPr>
          <w:rFonts w:hint="cs"/>
        </w:rPr>
        <w:t>‌</w:t>
      </w:r>
      <w:r>
        <w:rPr>
          <w:rtl/>
        </w:rPr>
        <w:t xml:space="preserve"> در جمهوري اسلامي</w:t>
      </w:r>
      <w:r>
        <w:rPr>
          <w:rFonts w:hint="cs"/>
        </w:rPr>
        <w:t>‌</w:t>
      </w:r>
      <w:r>
        <w:rPr>
          <w:rtl/>
        </w:rPr>
        <w:t xml:space="preserve"> ايران</w:t>
      </w:r>
      <w:r>
        <w:rPr>
          <w:rFonts w:hint="cs"/>
        </w:rPr>
        <w:t>‌‌</w:t>
      </w:r>
      <w:r>
        <w:rPr>
          <w:rtl/>
        </w:rPr>
        <w:t xml:space="preserve"> زير نظر ولايت</w:t>
      </w:r>
      <w:r>
        <w:rPr>
          <w:rFonts w:hint="cs"/>
        </w:rPr>
        <w:t>‌</w:t>
      </w:r>
      <w:r>
        <w:rPr>
          <w:rtl/>
        </w:rPr>
        <w:t xml:space="preserve"> مطلقه</w:t>
      </w:r>
      <w:r>
        <w:rPr>
          <w:rFonts w:hint="cs"/>
        </w:rPr>
        <w:t>‌</w:t>
      </w:r>
      <w:r>
        <w:rPr>
          <w:rFonts w:hint="cs"/>
          <w:rtl/>
        </w:rPr>
        <w:t>ي</w:t>
      </w:r>
      <w:r>
        <w:rPr>
          <w:rFonts w:hint="cs"/>
        </w:rPr>
        <w:t>‌</w:t>
      </w:r>
      <w:r>
        <w:rPr>
          <w:rtl/>
        </w:rPr>
        <w:t xml:space="preserve"> امر و امامت</w:t>
      </w:r>
      <w:r>
        <w:rPr>
          <w:rFonts w:hint="cs"/>
        </w:rPr>
        <w:t>‌</w:t>
      </w:r>
      <w:r>
        <w:rPr>
          <w:rtl/>
        </w:rPr>
        <w:t xml:space="preserve"> امت</w:t>
      </w:r>
      <w:r>
        <w:rPr>
          <w:rFonts w:hint="cs"/>
        </w:rPr>
        <w:t>‌</w:t>
      </w:r>
      <w:r>
        <w:rPr>
          <w:rtl/>
        </w:rPr>
        <w:t xml:space="preserve"> اعمال</w:t>
      </w:r>
      <w:r>
        <w:rPr>
          <w:rFonts w:hint="cs"/>
        </w:rPr>
        <w:t>‌</w:t>
      </w:r>
      <w:r>
        <w:rPr>
          <w:rtl/>
        </w:rPr>
        <w:t xml:space="preserve"> مي</w:t>
      </w:r>
      <w:r>
        <w:rPr>
          <w:rFonts w:ascii="Cambria" w:hAnsi="Cambria" w:cs="Times New Roman" w:hint="cs"/>
        </w:rPr>
        <w:t>‌‌</w:t>
      </w:r>
      <w:r>
        <w:rPr>
          <w:rFonts w:hint="cs"/>
          <w:rtl/>
        </w:rPr>
        <w:t>گردند</w:t>
      </w:r>
      <w:r>
        <w:rPr>
          <w:rtl/>
        </w:rPr>
        <w:t xml:space="preserve">. </w:t>
      </w:r>
      <w:r>
        <w:rPr>
          <w:rFonts w:hint="cs"/>
          <w:rtl/>
        </w:rPr>
        <w:t>اين</w:t>
      </w:r>
      <w:r>
        <w:rPr>
          <w:rtl/>
        </w:rPr>
        <w:t xml:space="preserve"> </w:t>
      </w:r>
      <w:r>
        <w:rPr>
          <w:rFonts w:hint="cs"/>
          <w:rtl/>
        </w:rPr>
        <w:t>در</w:t>
      </w:r>
      <w:r>
        <w:rPr>
          <w:rtl/>
        </w:rPr>
        <w:t xml:space="preserve"> </w:t>
      </w:r>
      <w:r>
        <w:rPr>
          <w:rFonts w:hint="cs"/>
          <w:rtl/>
        </w:rPr>
        <w:t>حالي</w:t>
      </w:r>
      <w:r>
        <w:rPr>
          <w:rtl/>
        </w:rPr>
        <w:t xml:space="preserve"> </w:t>
      </w:r>
      <w:r>
        <w:rPr>
          <w:rFonts w:hint="cs"/>
          <w:rtl/>
        </w:rPr>
        <w:t>است</w:t>
      </w:r>
      <w:r>
        <w:rPr>
          <w:rtl/>
        </w:rPr>
        <w:t xml:space="preserve"> </w:t>
      </w:r>
      <w:r>
        <w:rPr>
          <w:rFonts w:hint="cs"/>
          <w:rtl/>
        </w:rPr>
        <w:t>كه</w:t>
      </w:r>
      <w:r>
        <w:rPr>
          <w:rtl/>
        </w:rPr>
        <w:t xml:space="preserve"> </w:t>
      </w:r>
      <w:r>
        <w:rPr>
          <w:rFonts w:hint="cs"/>
          <w:rtl/>
        </w:rPr>
        <w:t>به</w:t>
      </w:r>
      <w:r>
        <w:rPr>
          <w:rtl/>
        </w:rPr>
        <w:t xml:space="preserve"> </w:t>
      </w:r>
      <w:r>
        <w:rPr>
          <w:rFonts w:hint="cs"/>
          <w:rtl/>
        </w:rPr>
        <w:t>موجب</w:t>
      </w:r>
      <w:r>
        <w:rPr>
          <w:rtl/>
        </w:rPr>
        <w:t xml:space="preserve"> </w:t>
      </w:r>
      <w:r>
        <w:rPr>
          <w:rFonts w:hint="cs"/>
          <w:rtl/>
        </w:rPr>
        <w:t>اين</w:t>
      </w:r>
      <w:r>
        <w:rPr>
          <w:rtl/>
        </w:rPr>
        <w:t xml:space="preserve"> </w:t>
      </w:r>
      <w:r>
        <w:rPr>
          <w:rFonts w:hint="cs"/>
          <w:rtl/>
        </w:rPr>
        <w:t>ماده، مقام معظم</w:t>
      </w:r>
      <w:r>
        <w:rPr>
          <w:rtl/>
        </w:rPr>
        <w:t xml:space="preserve"> </w:t>
      </w:r>
      <w:r>
        <w:rPr>
          <w:rFonts w:hint="cs"/>
          <w:rtl/>
        </w:rPr>
        <w:t>رهبري</w:t>
      </w:r>
      <w:r>
        <w:rPr>
          <w:rtl/>
        </w:rPr>
        <w:t xml:space="preserve"> </w:t>
      </w:r>
      <w:r>
        <w:rPr>
          <w:rFonts w:hint="cs"/>
          <w:rtl/>
        </w:rPr>
        <w:t>مكلف</w:t>
      </w:r>
      <w:r>
        <w:rPr>
          <w:rtl/>
        </w:rPr>
        <w:t xml:space="preserve"> </w:t>
      </w:r>
      <w:r>
        <w:rPr>
          <w:rFonts w:hint="cs"/>
          <w:rtl/>
        </w:rPr>
        <w:t>به</w:t>
      </w:r>
      <w:r>
        <w:rPr>
          <w:rtl/>
        </w:rPr>
        <w:t xml:space="preserve"> </w:t>
      </w:r>
      <w:r>
        <w:rPr>
          <w:rFonts w:hint="cs"/>
          <w:rtl/>
        </w:rPr>
        <w:t>تعيين</w:t>
      </w:r>
      <w:r>
        <w:rPr>
          <w:rtl/>
        </w:rPr>
        <w:t xml:space="preserve"> </w:t>
      </w:r>
      <w:r>
        <w:rPr>
          <w:rFonts w:hint="cs"/>
          <w:rtl/>
        </w:rPr>
        <w:t>مرجعي</w:t>
      </w:r>
      <w:r>
        <w:rPr>
          <w:rtl/>
        </w:rPr>
        <w:t xml:space="preserve"> </w:t>
      </w:r>
      <w:r>
        <w:rPr>
          <w:rFonts w:hint="cs"/>
          <w:rtl/>
        </w:rPr>
        <w:t>براي</w:t>
      </w:r>
      <w:r>
        <w:rPr>
          <w:rtl/>
        </w:rPr>
        <w:t xml:space="preserve"> </w:t>
      </w:r>
      <w:r>
        <w:rPr>
          <w:rFonts w:hint="cs"/>
          <w:rtl/>
        </w:rPr>
        <w:t>رسيدگي</w:t>
      </w:r>
      <w:r>
        <w:rPr>
          <w:rtl/>
        </w:rPr>
        <w:t xml:space="preserve"> </w:t>
      </w:r>
      <w:r>
        <w:rPr>
          <w:rFonts w:hint="cs"/>
          <w:rtl/>
        </w:rPr>
        <w:t>به</w:t>
      </w:r>
      <w:r>
        <w:rPr>
          <w:rtl/>
        </w:rPr>
        <w:t xml:space="preserve"> </w:t>
      </w:r>
      <w:r>
        <w:rPr>
          <w:rFonts w:hint="cs"/>
          <w:rtl/>
        </w:rPr>
        <w:t>اموال</w:t>
      </w:r>
      <w:r>
        <w:rPr>
          <w:rtl/>
        </w:rPr>
        <w:t xml:space="preserve"> </w:t>
      </w:r>
      <w:r>
        <w:rPr>
          <w:rFonts w:hint="cs"/>
          <w:rtl/>
        </w:rPr>
        <w:t>و</w:t>
      </w:r>
      <w:r>
        <w:rPr>
          <w:rtl/>
        </w:rPr>
        <w:t xml:space="preserve"> </w:t>
      </w:r>
      <w:r>
        <w:rPr>
          <w:rFonts w:hint="cs"/>
          <w:rtl/>
        </w:rPr>
        <w:t>دارايي</w:t>
      </w:r>
      <w:r>
        <w:rPr>
          <w:rtl/>
        </w:rPr>
        <w:t xml:space="preserve"> </w:t>
      </w:r>
      <w:r>
        <w:rPr>
          <w:rFonts w:hint="cs"/>
          <w:rtl/>
        </w:rPr>
        <w:t>رئيس</w:t>
      </w:r>
      <w:r>
        <w:rPr>
          <w:rtl/>
        </w:rPr>
        <w:t xml:space="preserve"> </w:t>
      </w:r>
      <w:r>
        <w:rPr>
          <w:rFonts w:hint="cs"/>
          <w:rtl/>
        </w:rPr>
        <w:t>قوه</w:t>
      </w:r>
      <w:r>
        <w:rPr>
          <w:rFonts w:hint="cs"/>
        </w:rPr>
        <w:t>‌</w:t>
      </w:r>
      <w:r>
        <w:rPr>
          <w:rFonts w:hint="cs"/>
          <w:rtl/>
        </w:rPr>
        <w:t>ي</w:t>
      </w:r>
      <w:r>
        <w:rPr>
          <w:rtl/>
        </w:rPr>
        <w:t xml:space="preserve"> </w:t>
      </w:r>
      <w:r>
        <w:rPr>
          <w:rFonts w:hint="cs"/>
          <w:rtl/>
        </w:rPr>
        <w:t>قضائيه</w:t>
      </w:r>
      <w:r>
        <w:rPr>
          <w:rtl/>
        </w:rPr>
        <w:t xml:space="preserve"> </w:t>
      </w:r>
      <w:r>
        <w:rPr>
          <w:rFonts w:hint="cs"/>
          <w:rtl/>
        </w:rPr>
        <w:t>و</w:t>
      </w:r>
      <w:r>
        <w:rPr>
          <w:rtl/>
        </w:rPr>
        <w:t xml:space="preserve"> </w:t>
      </w:r>
      <w:r>
        <w:rPr>
          <w:rFonts w:hint="cs"/>
          <w:rtl/>
        </w:rPr>
        <w:t>ساير</w:t>
      </w:r>
      <w:r>
        <w:rPr>
          <w:rtl/>
        </w:rPr>
        <w:t xml:space="preserve"> </w:t>
      </w:r>
      <w:r>
        <w:rPr>
          <w:rFonts w:hint="cs"/>
          <w:rtl/>
        </w:rPr>
        <w:t>مقاماتي</w:t>
      </w:r>
      <w:r>
        <w:rPr>
          <w:rtl/>
        </w:rPr>
        <w:t xml:space="preserve"> </w:t>
      </w:r>
      <w:r>
        <w:rPr>
          <w:rFonts w:hint="cs"/>
          <w:rtl/>
        </w:rPr>
        <w:t>كه</w:t>
      </w:r>
      <w:r>
        <w:rPr>
          <w:rtl/>
        </w:rPr>
        <w:t xml:space="preserve"> </w:t>
      </w:r>
      <w:r>
        <w:rPr>
          <w:rFonts w:hint="cs"/>
          <w:rtl/>
        </w:rPr>
        <w:t>از</w:t>
      </w:r>
      <w:r>
        <w:rPr>
          <w:rtl/>
        </w:rPr>
        <w:t xml:space="preserve"> </w:t>
      </w:r>
      <w:r>
        <w:rPr>
          <w:rFonts w:hint="cs"/>
          <w:rtl/>
        </w:rPr>
        <w:t>سوي</w:t>
      </w:r>
      <w:r>
        <w:rPr>
          <w:rtl/>
        </w:rPr>
        <w:t xml:space="preserve"> </w:t>
      </w:r>
      <w:r>
        <w:rPr>
          <w:rFonts w:hint="cs"/>
          <w:rtl/>
        </w:rPr>
        <w:t>ايشان</w:t>
      </w:r>
      <w:r>
        <w:rPr>
          <w:rtl/>
        </w:rPr>
        <w:t xml:space="preserve"> </w:t>
      </w:r>
      <w:r>
        <w:rPr>
          <w:rFonts w:hint="cs"/>
          <w:rtl/>
        </w:rPr>
        <w:t>منصوب</w:t>
      </w:r>
      <w:r>
        <w:rPr>
          <w:rtl/>
        </w:rPr>
        <w:t xml:space="preserve"> </w:t>
      </w:r>
      <w:r>
        <w:rPr>
          <w:rFonts w:hint="cs"/>
          <w:rtl/>
        </w:rPr>
        <w:t>مي</w:t>
      </w:r>
      <w:r>
        <w:rPr>
          <w:rFonts w:hint="cs"/>
        </w:rPr>
        <w:t>‌</w:t>
      </w:r>
      <w:r>
        <w:rPr>
          <w:rFonts w:hint="cs"/>
          <w:rtl/>
        </w:rPr>
        <w:t>شوند</w:t>
      </w:r>
      <w:r>
        <w:rPr>
          <w:rtl/>
        </w:rPr>
        <w:t xml:space="preserve"> و </w:t>
      </w:r>
      <w:r>
        <w:rPr>
          <w:rFonts w:hint="cs"/>
          <w:rtl/>
        </w:rPr>
        <w:t xml:space="preserve">نيز </w:t>
      </w:r>
      <w:r>
        <w:rPr>
          <w:rtl/>
        </w:rPr>
        <w:t xml:space="preserve">همسر و فرزندان آنان شده است؛ لذا </w:t>
      </w:r>
      <w:r>
        <w:rPr>
          <w:rFonts w:hint="cs"/>
          <w:rtl/>
        </w:rPr>
        <w:t>اين ماده از آن جهت كه</w:t>
      </w:r>
      <w:r>
        <w:rPr>
          <w:rtl/>
        </w:rPr>
        <w:t xml:space="preserve"> </w:t>
      </w:r>
      <w:r>
        <w:rPr>
          <w:rFonts w:hint="cs"/>
          <w:rtl/>
        </w:rPr>
        <w:t xml:space="preserve">مجلس شوراي اسلامي (كه خود، بر اساس اصل (57)، زير نظر مقام رهبري است)، مقام </w:t>
      </w:r>
      <w:r>
        <w:rPr>
          <w:rtl/>
        </w:rPr>
        <w:t xml:space="preserve">رهبري را </w:t>
      </w:r>
      <w:r>
        <w:rPr>
          <w:rFonts w:hint="cs"/>
          <w:rtl/>
        </w:rPr>
        <w:t>ملزم به انجام امري مي</w:t>
      </w:r>
      <w:r>
        <w:rPr>
          <w:rFonts w:hint="cs"/>
        </w:rPr>
        <w:t>‌</w:t>
      </w:r>
      <w:r>
        <w:rPr>
          <w:rFonts w:hint="cs"/>
          <w:rtl/>
        </w:rPr>
        <w:t>كند، مغاير با ولايت مطلقه</w:t>
      </w:r>
      <w:r>
        <w:rPr>
          <w:rFonts w:hint="cs"/>
        </w:rPr>
        <w:t>‌</w:t>
      </w:r>
      <w:r>
        <w:rPr>
          <w:rFonts w:hint="cs"/>
          <w:rtl/>
        </w:rPr>
        <w:t>ي فقيه مذكور در اصل (57) و نيز مغاير با موازين شرعي است.</w:t>
      </w:r>
    </w:p>
    <w:p w:rsidR="004705FA" w:rsidRDefault="004705FA" w:rsidP="004705FA">
      <w:pPr>
        <w:pStyle w:val="a3"/>
        <w:rPr>
          <w:rtl/>
        </w:rPr>
      </w:pPr>
      <w:r>
        <w:rPr>
          <w:rtl/>
        </w:rPr>
        <w:t>نظر شوراي نگهبان</w:t>
      </w:r>
    </w:p>
    <w:p w:rsidR="004705FA" w:rsidRDefault="004705FA" w:rsidP="004705FA">
      <w:pPr>
        <w:pStyle w:val="a4"/>
        <w:rPr>
          <w:rtl/>
        </w:rPr>
      </w:pPr>
      <w:r>
        <w:rPr>
          <w:rtl/>
        </w:rPr>
        <w:t>در ماده (3)</w:t>
      </w:r>
      <w:r>
        <w:rPr>
          <w:rFonts w:hint="cs"/>
          <w:rtl/>
        </w:rPr>
        <w:t>،</w:t>
      </w:r>
      <w:r>
        <w:rPr>
          <w:rtl/>
        </w:rPr>
        <w:t xml:space="preserve"> الزام رهبري به تعيين مرجعي خاص براي دريافت گزارش اموال</w:t>
      </w:r>
      <w:r>
        <w:rPr>
          <w:rFonts w:hint="cs"/>
          <w:rtl/>
        </w:rPr>
        <w:t>،</w:t>
      </w:r>
      <w:r>
        <w:rPr>
          <w:rtl/>
        </w:rPr>
        <w:t xml:space="preserve"> خلاف موازين شرع است.</w:t>
      </w:r>
    </w:p>
    <w:p w:rsidR="004705FA" w:rsidRPr="00E35CEF" w:rsidRDefault="004705FA" w:rsidP="004705FA">
      <w:pPr>
        <w:spacing w:before="120" w:after="120"/>
        <w:ind w:firstLine="0"/>
        <w:jc w:val="center"/>
        <w:outlineLvl w:val="1"/>
        <w:rPr>
          <w:rFonts w:ascii="B Nazanin" w:eastAsia="B Nazanin" w:hAnsi="B Nazanin" w:cs="B Nazanin"/>
          <w:b/>
          <w:bCs/>
          <w:sz w:val="26"/>
          <w:szCs w:val="24"/>
          <w:rtl/>
          <w:lang w:bidi="fa-IR"/>
        </w:rPr>
      </w:pPr>
      <w:r w:rsidRPr="001165E3">
        <w:rPr>
          <w:rFonts w:ascii="B Nazanin" w:eastAsia="B Nazanin" w:hAnsi="B Nazanin" w:hint="cs"/>
          <w:b/>
          <w:sz w:val="26"/>
          <w:szCs w:val="24"/>
          <w:rtl/>
          <w:lang w:bidi="fa-IR"/>
        </w:rPr>
        <w:t>ــــــــــــــــــــــــ</w:t>
      </w:r>
    </w:p>
    <w:p w:rsidR="004705FA" w:rsidRPr="0023695C" w:rsidRDefault="004705FA" w:rsidP="004705FA">
      <w:pPr>
        <w:pStyle w:val="a2"/>
        <w:rPr>
          <w:spacing w:val="-2"/>
          <w:rtl/>
        </w:rPr>
      </w:pPr>
      <w:r w:rsidRPr="0023695C">
        <w:rPr>
          <w:spacing w:val="-2"/>
          <w:rtl/>
        </w:rPr>
        <w:t>ماده 5- شاغلين در دستگاه</w:t>
      </w:r>
      <w:r>
        <w:rPr>
          <w:rFonts w:ascii="Cambria" w:hAnsi="Cambria" w:cs="Times New Roman" w:hint="cs"/>
          <w:spacing w:val="-2"/>
        </w:rPr>
        <w:t>‌‌</w:t>
      </w:r>
      <w:r w:rsidRPr="0023695C">
        <w:rPr>
          <w:rFonts w:hint="cs"/>
          <w:spacing w:val="-2"/>
          <w:rtl/>
        </w:rPr>
        <w:t>ها</w:t>
      </w:r>
      <w:r w:rsidRPr="0023695C">
        <w:rPr>
          <w:spacing w:val="-2"/>
          <w:rtl/>
        </w:rPr>
        <w:t xml:space="preserve"> </w:t>
      </w:r>
      <w:r w:rsidRPr="0023695C">
        <w:rPr>
          <w:rFonts w:hint="cs"/>
          <w:spacing w:val="-2"/>
          <w:rtl/>
        </w:rPr>
        <w:t>و</w:t>
      </w:r>
      <w:r w:rsidRPr="0023695C">
        <w:rPr>
          <w:spacing w:val="-2"/>
          <w:rtl/>
        </w:rPr>
        <w:t xml:space="preserve"> </w:t>
      </w:r>
      <w:r w:rsidRPr="0023695C">
        <w:rPr>
          <w:rFonts w:hint="cs"/>
          <w:spacing w:val="-2"/>
          <w:rtl/>
        </w:rPr>
        <w:t>مؤسسات</w:t>
      </w:r>
      <w:r w:rsidRPr="0023695C">
        <w:rPr>
          <w:spacing w:val="-2"/>
          <w:rtl/>
        </w:rPr>
        <w:t xml:space="preserve"> </w:t>
      </w:r>
      <w:r w:rsidRPr="0023695C">
        <w:rPr>
          <w:rFonts w:hint="cs"/>
          <w:spacing w:val="-2"/>
          <w:rtl/>
        </w:rPr>
        <w:t>دولتي،</w:t>
      </w:r>
      <w:r w:rsidRPr="0023695C">
        <w:rPr>
          <w:spacing w:val="-2"/>
          <w:rtl/>
        </w:rPr>
        <w:t xml:space="preserve"> </w:t>
      </w:r>
      <w:r w:rsidRPr="0023695C">
        <w:rPr>
          <w:rFonts w:hint="cs"/>
          <w:spacing w:val="-2"/>
          <w:rtl/>
        </w:rPr>
        <w:t>عمومي</w:t>
      </w:r>
      <w:r w:rsidRPr="0023695C">
        <w:rPr>
          <w:spacing w:val="-2"/>
          <w:rtl/>
        </w:rPr>
        <w:t xml:space="preserve"> </w:t>
      </w:r>
      <w:r w:rsidRPr="0023695C">
        <w:rPr>
          <w:rFonts w:hint="cs"/>
          <w:spacing w:val="-2"/>
          <w:rtl/>
        </w:rPr>
        <w:t>غير دولتي</w:t>
      </w:r>
      <w:r w:rsidRPr="0023695C">
        <w:rPr>
          <w:spacing w:val="-2"/>
          <w:rtl/>
        </w:rPr>
        <w:t xml:space="preserve"> </w:t>
      </w:r>
      <w:r w:rsidRPr="0023695C">
        <w:rPr>
          <w:rFonts w:hint="cs"/>
          <w:spacing w:val="-2"/>
          <w:rtl/>
        </w:rPr>
        <w:t>و</w:t>
      </w:r>
      <w:r w:rsidRPr="0023695C">
        <w:rPr>
          <w:spacing w:val="-2"/>
          <w:rtl/>
        </w:rPr>
        <w:t xml:space="preserve"> </w:t>
      </w:r>
      <w:r w:rsidRPr="0023695C">
        <w:rPr>
          <w:rFonts w:hint="cs"/>
          <w:spacing w:val="-2"/>
          <w:rtl/>
        </w:rPr>
        <w:t>نهادها</w:t>
      </w:r>
      <w:r w:rsidRPr="0023695C">
        <w:rPr>
          <w:spacing w:val="-2"/>
          <w:rtl/>
        </w:rPr>
        <w:t xml:space="preserve"> </w:t>
      </w:r>
      <w:r w:rsidRPr="0023695C">
        <w:rPr>
          <w:rFonts w:hint="cs"/>
          <w:spacing w:val="-2"/>
          <w:rtl/>
        </w:rPr>
        <w:t>به جز</w:t>
      </w:r>
      <w:r w:rsidRPr="0023695C">
        <w:rPr>
          <w:spacing w:val="-2"/>
          <w:rtl/>
        </w:rPr>
        <w:t xml:space="preserve"> </w:t>
      </w:r>
      <w:r w:rsidRPr="0023695C">
        <w:rPr>
          <w:rFonts w:hint="cs"/>
          <w:spacing w:val="-2"/>
          <w:rtl/>
        </w:rPr>
        <w:t>موارد</w:t>
      </w:r>
      <w:r w:rsidRPr="0023695C">
        <w:rPr>
          <w:spacing w:val="-2"/>
          <w:rtl/>
        </w:rPr>
        <w:t xml:space="preserve"> </w:t>
      </w:r>
      <w:r w:rsidRPr="0023695C">
        <w:rPr>
          <w:rFonts w:hint="cs"/>
          <w:spacing w:val="-2"/>
          <w:rtl/>
        </w:rPr>
        <w:t>ذكرشده</w:t>
      </w:r>
      <w:r w:rsidRPr="0023695C">
        <w:rPr>
          <w:spacing w:val="-2"/>
          <w:rtl/>
        </w:rPr>
        <w:t xml:space="preserve"> </w:t>
      </w:r>
      <w:r w:rsidRPr="0023695C">
        <w:rPr>
          <w:rFonts w:hint="cs"/>
          <w:spacing w:val="-2"/>
          <w:rtl/>
        </w:rPr>
        <w:t>در</w:t>
      </w:r>
      <w:r w:rsidRPr="0023695C">
        <w:rPr>
          <w:spacing w:val="-2"/>
          <w:rtl/>
        </w:rPr>
        <w:t xml:space="preserve"> </w:t>
      </w:r>
      <w:r w:rsidRPr="0023695C">
        <w:rPr>
          <w:rFonts w:hint="cs"/>
          <w:spacing w:val="-2"/>
          <w:rtl/>
        </w:rPr>
        <w:t>مواد</w:t>
      </w:r>
      <w:r w:rsidRPr="0023695C">
        <w:rPr>
          <w:spacing w:val="-2"/>
          <w:rtl/>
        </w:rPr>
        <w:t xml:space="preserve"> </w:t>
      </w:r>
      <w:r w:rsidRPr="0023695C">
        <w:rPr>
          <w:rFonts w:hint="cs"/>
          <w:spacing w:val="-2"/>
          <w:rtl/>
        </w:rPr>
        <w:t>قبلي،</w:t>
      </w:r>
      <w:r w:rsidRPr="0023695C">
        <w:rPr>
          <w:spacing w:val="-2"/>
          <w:rtl/>
        </w:rPr>
        <w:t xml:space="preserve"> </w:t>
      </w:r>
      <w:r w:rsidRPr="0023695C">
        <w:rPr>
          <w:rFonts w:hint="cs"/>
          <w:spacing w:val="-2"/>
          <w:rtl/>
        </w:rPr>
        <w:t>در</w:t>
      </w:r>
      <w:r w:rsidRPr="0023695C">
        <w:rPr>
          <w:spacing w:val="-2"/>
          <w:rtl/>
        </w:rPr>
        <w:t xml:space="preserve"> </w:t>
      </w:r>
      <w:r w:rsidRPr="0023695C">
        <w:rPr>
          <w:rFonts w:hint="cs"/>
          <w:spacing w:val="-2"/>
          <w:rtl/>
        </w:rPr>
        <w:t>صورت</w:t>
      </w:r>
      <w:r w:rsidRPr="0023695C">
        <w:rPr>
          <w:spacing w:val="-2"/>
          <w:rtl/>
        </w:rPr>
        <w:t xml:space="preserve"> </w:t>
      </w:r>
      <w:r w:rsidRPr="0023695C">
        <w:rPr>
          <w:rFonts w:hint="cs"/>
          <w:spacing w:val="-2"/>
          <w:rtl/>
        </w:rPr>
        <w:t>درخواست</w:t>
      </w:r>
      <w:r w:rsidRPr="0023695C">
        <w:rPr>
          <w:spacing w:val="-2"/>
          <w:rtl/>
        </w:rPr>
        <w:t xml:space="preserve"> </w:t>
      </w:r>
      <w:r w:rsidRPr="0023695C">
        <w:rPr>
          <w:rFonts w:hint="cs"/>
          <w:spacing w:val="-2"/>
          <w:rtl/>
        </w:rPr>
        <w:t>رئيس</w:t>
      </w:r>
      <w:r w:rsidRPr="0023695C">
        <w:rPr>
          <w:spacing w:val="-2"/>
          <w:rtl/>
        </w:rPr>
        <w:t xml:space="preserve"> </w:t>
      </w:r>
      <w:r w:rsidRPr="0023695C">
        <w:rPr>
          <w:rFonts w:hint="cs"/>
          <w:spacing w:val="-2"/>
          <w:rtl/>
        </w:rPr>
        <w:t>سازمان</w:t>
      </w:r>
      <w:r w:rsidRPr="0023695C">
        <w:rPr>
          <w:spacing w:val="-2"/>
          <w:rtl/>
        </w:rPr>
        <w:t xml:space="preserve"> </w:t>
      </w:r>
      <w:r w:rsidRPr="0023695C">
        <w:rPr>
          <w:rFonts w:hint="cs"/>
          <w:spacing w:val="-2"/>
          <w:rtl/>
        </w:rPr>
        <w:t>بازرسي</w:t>
      </w:r>
      <w:r w:rsidRPr="0023695C">
        <w:rPr>
          <w:spacing w:val="-2"/>
          <w:rtl/>
        </w:rPr>
        <w:t xml:space="preserve"> </w:t>
      </w:r>
      <w:r w:rsidRPr="0023695C">
        <w:rPr>
          <w:rFonts w:hint="cs"/>
          <w:spacing w:val="-2"/>
          <w:rtl/>
        </w:rPr>
        <w:t>كل</w:t>
      </w:r>
      <w:r w:rsidRPr="0023695C">
        <w:rPr>
          <w:spacing w:val="-2"/>
          <w:rtl/>
        </w:rPr>
        <w:t xml:space="preserve"> </w:t>
      </w:r>
      <w:r w:rsidRPr="0023695C">
        <w:rPr>
          <w:rFonts w:hint="cs"/>
          <w:spacing w:val="-2"/>
          <w:rtl/>
        </w:rPr>
        <w:t>كشور</w:t>
      </w:r>
      <w:r w:rsidRPr="0023695C">
        <w:rPr>
          <w:spacing w:val="-2"/>
          <w:rtl/>
        </w:rPr>
        <w:t xml:space="preserve"> </w:t>
      </w:r>
      <w:r w:rsidRPr="0023695C">
        <w:rPr>
          <w:rFonts w:hint="cs"/>
          <w:spacing w:val="-2"/>
          <w:rtl/>
        </w:rPr>
        <w:t>موظفند</w:t>
      </w:r>
      <w:r w:rsidRPr="0023695C">
        <w:rPr>
          <w:spacing w:val="-2"/>
          <w:rtl/>
        </w:rPr>
        <w:t xml:space="preserve"> </w:t>
      </w:r>
      <w:r w:rsidRPr="0023695C">
        <w:rPr>
          <w:rFonts w:hint="cs"/>
          <w:spacing w:val="-2"/>
          <w:rtl/>
        </w:rPr>
        <w:t>نسبت</w:t>
      </w:r>
      <w:r w:rsidRPr="0023695C">
        <w:rPr>
          <w:spacing w:val="-2"/>
          <w:rtl/>
        </w:rPr>
        <w:t xml:space="preserve"> </w:t>
      </w:r>
      <w:r w:rsidRPr="0023695C">
        <w:rPr>
          <w:rFonts w:hint="cs"/>
          <w:spacing w:val="-2"/>
          <w:rtl/>
        </w:rPr>
        <w:t>به</w:t>
      </w:r>
      <w:r w:rsidRPr="0023695C">
        <w:rPr>
          <w:spacing w:val="-2"/>
          <w:rtl/>
        </w:rPr>
        <w:t xml:space="preserve"> </w:t>
      </w:r>
      <w:r w:rsidRPr="0023695C">
        <w:rPr>
          <w:rFonts w:hint="cs"/>
          <w:spacing w:val="-2"/>
          <w:rtl/>
        </w:rPr>
        <w:t>اعلام</w:t>
      </w:r>
      <w:r w:rsidRPr="0023695C">
        <w:rPr>
          <w:spacing w:val="-2"/>
          <w:rtl/>
        </w:rPr>
        <w:t xml:space="preserve"> </w:t>
      </w:r>
      <w:r w:rsidRPr="0023695C">
        <w:rPr>
          <w:rFonts w:hint="cs"/>
          <w:spacing w:val="-2"/>
          <w:rtl/>
        </w:rPr>
        <w:t>فهرست</w:t>
      </w:r>
      <w:r w:rsidRPr="0023695C">
        <w:rPr>
          <w:spacing w:val="-2"/>
          <w:rtl/>
        </w:rPr>
        <w:t xml:space="preserve"> </w:t>
      </w:r>
      <w:r w:rsidRPr="0023695C">
        <w:rPr>
          <w:rFonts w:hint="cs"/>
          <w:spacing w:val="-2"/>
          <w:rtl/>
        </w:rPr>
        <w:t>دارايي</w:t>
      </w:r>
      <w:r w:rsidRPr="0023695C">
        <w:rPr>
          <w:spacing w:val="-2"/>
          <w:rtl/>
        </w:rPr>
        <w:t xml:space="preserve"> </w:t>
      </w:r>
      <w:r w:rsidRPr="0023695C">
        <w:rPr>
          <w:rFonts w:hint="cs"/>
          <w:spacing w:val="-2"/>
          <w:rtl/>
        </w:rPr>
        <w:t>خود،</w:t>
      </w:r>
      <w:r w:rsidRPr="0023695C">
        <w:rPr>
          <w:spacing w:val="-2"/>
          <w:rtl/>
        </w:rPr>
        <w:t xml:space="preserve"> </w:t>
      </w:r>
      <w:r w:rsidRPr="0023695C">
        <w:rPr>
          <w:rFonts w:hint="cs"/>
          <w:spacing w:val="-2"/>
          <w:rtl/>
        </w:rPr>
        <w:t>همسر</w:t>
      </w:r>
      <w:r w:rsidRPr="0023695C">
        <w:rPr>
          <w:spacing w:val="-2"/>
          <w:rtl/>
        </w:rPr>
        <w:t xml:space="preserve"> </w:t>
      </w:r>
      <w:r w:rsidRPr="0023695C">
        <w:rPr>
          <w:rFonts w:hint="cs"/>
          <w:spacing w:val="-2"/>
          <w:rtl/>
        </w:rPr>
        <w:t>و</w:t>
      </w:r>
      <w:r w:rsidRPr="0023695C">
        <w:rPr>
          <w:spacing w:val="-2"/>
          <w:rtl/>
        </w:rPr>
        <w:t xml:space="preserve"> </w:t>
      </w:r>
      <w:r w:rsidRPr="0023695C">
        <w:rPr>
          <w:rFonts w:hint="cs"/>
          <w:spacing w:val="-2"/>
          <w:rtl/>
        </w:rPr>
        <w:t>فرزندان</w:t>
      </w:r>
      <w:r w:rsidRPr="0023695C">
        <w:rPr>
          <w:spacing w:val="-2"/>
          <w:rtl/>
        </w:rPr>
        <w:t xml:space="preserve"> </w:t>
      </w:r>
      <w:r w:rsidRPr="0023695C">
        <w:rPr>
          <w:rFonts w:hint="cs"/>
          <w:spacing w:val="-2"/>
          <w:rtl/>
        </w:rPr>
        <w:t>تحت</w:t>
      </w:r>
      <w:r w:rsidRPr="0023695C">
        <w:rPr>
          <w:spacing w:val="-2"/>
          <w:rtl/>
        </w:rPr>
        <w:t xml:space="preserve"> </w:t>
      </w:r>
      <w:r w:rsidRPr="0023695C">
        <w:rPr>
          <w:rFonts w:hint="cs"/>
          <w:spacing w:val="-2"/>
          <w:rtl/>
        </w:rPr>
        <w:t>تكفل</w:t>
      </w:r>
      <w:r w:rsidRPr="0023695C">
        <w:rPr>
          <w:spacing w:val="-2"/>
          <w:rtl/>
        </w:rPr>
        <w:t xml:space="preserve"> </w:t>
      </w:r>
      <w:r w:rsidRPr="0023695C">
        <w:rPr>
          <w:rFonts w:hint="cs"/>
          <w:spacing w:val="-2"/>
          <w:rtl/>
        </w:rPr>
        <w:t>خود</w:t>
      </w:r>
      <w:r w:rsidRPr="0023695C">
        <w:rPr>
          <w:spacing w:val="-2"/>
          <w:rtl/>
        </w:rPr>
        <w:t xml:space="preserve"> </w:t>
      </w:r>
      <w:r w:rsidRPr="0023695C">
        <w:rPr>
          <w:rFonts w:hint="cs"/>
          <w:spacing w:val="-2"/>
          <w:rtl/>
        </w:rPr>
        <w:t>اقدام</w:t>
      </w:r>
      <w:r w:rsidRPr="0023695C">
        <w:rPr>
          <w:spacing w:val="-2"/>
          <w:rtl/>
        </w:rPr>
        <w:t xml:space="preserve"> </w:t>
      </w:r>
      <w:r w:rsidRPr="0023695C">
        <w:rPr>
          <w:rFonts w:hint="cs"/>
          <w:spacing w:val="-2"/>
          <w:rtl/>
        </w:rPr>
        <w:t>نمايند</w:t>
      </w:r>
      <w:r w:rsidRPr="0023695C">
        <w:rPr>
          <w:spacing w:val="-2"/>
          <w:rtl/>
        </w:rPr>
        <w:t>.</w:t>
      </w:r>
    </w:p>
    <w:p w:rsidR="004705FA" w:rsidRPr="007D156F" w:rsidRDefault="004705FA" w:rsidP="004705FA">
      <w:pPr>
        <w:pStyle w:val="a3"/>
        <w:rPr>
          <w:rtl/>
        </w:rPr>
      </w:pPr>
      <w:r w:rsidRPr="007D156F">
        <w:rPr>
          <w:rtl/>
        </w:rPr>
        <w:t>ديدگاه مغايرت</w:t>
      </w:r>
    </w:p>
    <w:p w:rsidR="004705FA" w:rsidRPr="007D156F" w:rsidRDefault="004705FA" w:rsidP="004705FA">
      <w:pPr>
        <w:pStyle w:val="a4"/>
        <w:rPr>
          <w:rtl/>
        </w:rPr>
      </w:pPr>
      <w:r w:rsidRPr="007D156F">
        <w:rPr>
          <w:b/>
          <w:bCs/>
          <w:rtl/>
        </w:rPr>
        <w:t>الف)</w:t>
      </w:r>
      <w:r w:rsidRPr="007D156F">
        <w:rPr>
          <w:rtl/>
        </w:rPr>
        <w:t xml:space="preserve"> به موجب اصل</w:t>
      </w:r>
      <w:r>
        <w:rPr>
          <w:rFonts w:hint="cs"/>
        </w:rPr>
        <w:t>‌</w:t>
      </w:r>
      <w:r w:rsidRPr="007D156F">
        <w:rPr>
          <w:rtl/>
        </w:rPr>
        <w:t xml:space="preserve"> </w:t>
      </w:r>
      <w:r w:rsidRPr="007D156F">
        <w:rPr>
          <w:rFonts w:hint="cs"/>
          <w:rtl/>
        </w:rPr>
        <w:t>(</w:t>
      </w:r>
      <w:r w:rsidRPr="007D156F">
        <w:rPr>
          <w:rtl/>
        </w:rPr>
        <w:t>8</w:t>
      </w:r>
      <w:r>
        <w:rPr>
          <w:rtl/>
        </w:rPr>
        <w:t>5</w:t>
      </w:r>
      <w:r w:rsidRPr="007D156F">
        <w:rPr>
          <w:rFonts w:hint="cs"/>
          <w:rtl/>
        </w:rPr>
        <w:t xml:space="preserve">) </w:t>
      </w:r>
      <w:r w:rsidRPr="007D156F">
        <w:rPr>
          <w:rtl/>
        </w:rPr>
        <w:t xml:space="preserve">قانون اساسي، </w:t>
      </w:r>
      <w:r>
        <w:rPr>
          <w:rFonts w:hint="cs"/>
        </w:rPr>
        <w:t>‌‌</w:t>
      </w:r>
      <w:r w:rsidRPr="007D156F">
        <w:rPr>
          <w:rtl/>
        </w:rPr>
        <w:t>س</w:t>
      </w:r>
      <w:r>
        <w:rPr>
          <w:rFonts w:hint="cs"/>
          <w:rtl/>
        </w:rPr>
        <w:t>ِ</w:t>
      </w:r>
      <w:r w:rsidRPr="007D156F">
        <w:rPr>
          <w:rtl/>
        </w:rPr>
        <w:t>م</w:t>
      </w:r>
      <w:r>
        <w:rPr>
          <w:rFonts w:hint="cs"/>
          <w:rtl/>
        </w:rPr>
        <w:t>َ</w:t>
      </w:r>
      <w:r w:rsidRPr="007D156F">
        <w:rPr>
          <w:rtl/>
        </w:rPr>
        <w:t>ت</w:t>
      </w:r>
      <w:r>
        <w:rPr>
          <w:rFonts w:hint="cs"/>
        </w:rPr>
        <w:t>‌</w:t>
      </w:r>
      <w:r w:rsidRPr="007D156F">
        <w:rPr>
          <w:rtl/>
        </w:rPr>
        <w:t xml:space="preserve"> نمايندگي</w:t>
      </w:r>
      <w:r>
        <w:rPr>
          <w:rFonts w:hint="cs"/>
        </w:rPr>
        <w:t>‌</w:t>
      </w:r>
      <w:r w:rsidRPr="007D156F">
        <w:rPr>
          <w:rtl/>
        </w:rPr>
        <w:t xml:space="preserve"> قائم</w:t>
      </w:r>
      <w:r>
        <w:rPr>
          <w:rFonts w:hint="cs"/>
        </w:rPr>
        <w:t>‌</w:t>
      </w:r>
      <w:r w:rsidRPr="007D156F">
        <w:rPr>
          <w:rtl/>
        </w:rPr>
        <w:t xml:space="preserve"> به</w:t>
      </w:r>
      <w:r>
        <w:rPr>
          <w:rFonts w:hint="cs"/>
        </w:rPr>
        <w:t>‌</w:t>
      </w:r>
      <w:r w:rsidRPr="007D156F">
        <w:rPr>
          <w:rtl/>
        </w:rPr>
        <w:t xml:space="preserve"> شخص</w:t>
      </w:r>
      <w:r>
        <w:rPr>
          <w:rFonts w:hint="cs"/>
        </w:rPr>
        <w:t>‌</w:t>
      </w:r>
      <w:r w:rsidRPr="007D156F">
        <w:rPr>
          <w:rtl/>
        </w:rPr>
        <w:t xml:space="preserve"> بوده</w:t>
      </w:r>
      <w:r>
        <w:rPr>
          <w:rFonts w:hint="cs"/>
        </w:rPr>
        <w:t>‌</w:t>
      </w:r>
      <w:r w:rsidRPr="007D156F">
        <w:rPr>
          <w:rtl/>
        </w:rPr>
        <w:t xml:space="preserve"> و قابل</w:t>
      </w:r>
      <w:r>
        <w:rPr>
          <w:rFonts w:hint="cs"/>
        </w:rPr>
        <w:t>‌</w:t>
      </w:r>
      <w:r w:rsidRPr="007D156F">
        <w:rPr>
          <w:rtl/>
        </w:rPr>
        <w:t xml:space="preserve"> واگذاري</w:t>
      </w:r>
      <w:r>
        <w:rPr>
          <w:rFonts w:hint="cs"/>
        </w:rPr>
        <w:t>‌</w:t>
      </w:r>
      <w:r w:rsidRPr="007D156F">
        <w:rPr>
          <w:rtl/>
        </w:rPr>
        <w:t xml:space="preserve"> به</w:t>
      </w:r>
      <w:r>
        <w:rPr>
          <w:rFonts w:hint="cs"/>
        </w:rPr>
        <w:t>‌</w:t>
      </w:r>
      <w:r w:rsidRPr="007D156F">
        <w:rPr>
          <w:rtl/>
        </w:rPr>
        <w:t xml:space="preserve"> ديگري</w:t>
      </w:r>
      <w:r>
        <w:rPr>
          <w:rFonts w:hint="cs"/>
        </w:rPr>
        <w:t>‌</w:t>
      </w:r>
      <w:r w:rsidRPr="007D156F">
        <w:rPr>
          <w:rtl/>
        </w:rPr>
        <w:t xml:space="preserve"> نيست و مجلس</w:t>
      </w:r>
      <w:r>
        <w:rPr>
          <w:rFonts w:hint="cs"/>
        </w:rPr>
        <w:t>‌</w:t>
      </w:r>
      <w:r w:rsidRPr="007D156F">
        <w:rPr>
          <w:rtl/>
        </w:rPr>
        <w:t xml:space="preserve"> نمي</w:t>
      </w:r>
      <w:r>
        <w:rPr>
          <w:rFonts w:hint="cs"/>
        </w:rPr>
        <w:t>‌</w:t>
      </w:r>
      <w:r w:rsidRPr="007D156F">
        <w:rPr>
          <w:rtl/>
        </w:rPr>
        <w:t>تواند اختيار قانون</w:t>
      </w:r>
      <w:r>
        <w:rPr>
          <w:rFonts w:hint="cs"/>
        </w:rPr>
        <w:t>‌</w:t>
      </w:r>
      <w:r w:rsidRPr="007D156F">
        <w:rPr>
          <w:rtl/>
        </w:rPr>
        <w:t>گذار</w:t>
      </w:r>
      <w:r w:rsidRPr="007D156F">
        <w:rPr>
          <w:rFonts w:hint="cs"/>
          <w:rtl/>
        </w:rPr>
        <w:t>ي</w:t>
      </w:r>
      <w:r>
        <w:rPr>
          <w:rFonts w:hint="cs"/>
        </w:rPr>
        <w:t>‌</w:t>
      </w:r>
      <w:r w:rsidRPr="007D156F">
        <w:rPr>
          <w:rtl/>
        </w:rPr>
        <w:t xml:space="preserve"> </w:t>
      </w:r>
      <w:r>
        <w:rPr>
          <w:rFonts w:hint="cs"/>
          <w:rtl/>
        </w:rPr>
        <w:t xml:space="preserve">خود </w:t>
      </w:r>
      <w:r w:rsidRPr="007D156F">
        <w:rPr>
          <w:rtl/>
        </w:rPr>
        <w:t>را به</w:t>
      </w:r>
      <w:r>
        <w:rPr>
          <w:rFonts w:hint="cs"/>
        </w:rPr>
        <w:t>‌</w:t>
      </w:r>
      <w:r w:rsidRPr="007D156F">
        <w:rPr>
          <w:rtl/>
        </w:rPr>
        <w:t xml:space="preserve"> شخص</w:t>
      </w:r>
      <w:r>
        <w:rPr>
          <w:rFonts w:hint="cs"/>
        </w:rPr>
        <w:t>‌</w:t>
      </w:r>
      <w:r w:rsidRPr="007D156F">
        <w:rPr>
          <w:rtl/>
        </w:rPr>
        <w:t xml:space="preserve"> يا هيئت</w:t>
      </w:r>
      <w:r w:rsidRPr="007D156F">
        <w:rPr>
          <w:rFonts w:hint="cs"/>
          <w:rtl/>
        </w:rPr>
        <w:t>ی</w:t>
      </w:r>
      <w:r>
        <w:rPr>
          <w:rFonts w:hint="cs"/>
        </w:rPr>
        <w:t>‌</w:t>
      </w:r>
      <w:r w:rsidRPr="007D156F">
        <w:rPr>
          <w:rtl/>
        </w:rPr>
        <w:t xml:space="preserve"> واگذار كند. به موجب ماده</w:t>
      </w:r>
      <w:r w:rsidRPr="007D156F">
        <w:rPr>
          <w:rFonts w:hint="cs"/>
          <w:rtl/>
        </w:rPr>
        <w:t xml:space="preserve"> (</w:t>
      </w:r>
      <w:r>
        <w:rPr>
          <w:rFonts w:hint="cs"/>
          <w:rtl/>
        </w:rPr>
        <w:t>5</w:t>
      </w:r>
      <w:r w:rsidRPr="007D156F">
        <w:rPr>
          <w:rFonts w:hint="cs"/>
          <w:rtl/>
        </w:rPr>
        <w:t>) اين مصوبه</w:t>
      </w:r>
      <w:r w:rsidRPr="007D156F">
        <w:rPr>
          <w:rtl/>
        </w:rPr>
        <w:t xml:space="preserve"> در صورت درخواست رئيس سازمان بازرسي كل كشور، مسئولان</w:t>
      </w:r>
      <w:r w:rsidRPr="007D156F">
        <w:rPr>
          <w:rFonts w:hint="cs"/>
          <w:rtl/>
        </w:rPr>
        <w:t xml:space="preserve"> مذكور</w:t>
      </w:r>
      <w:r w:rsidRPr="007D156F">
        <w:rPr>
          <w:rtl/>
        </w:rPr>
        <w:t xml:space="preserve"> موظفند فهرست دارايي خود، همسر و فرزندان تحت تكفلشان را اعلام </w:t>
      </w:r>
      <w:r w:rsidRPr="007D156F">
        <w:rPr>
          <w:rFonts w:hint="cs"/>
          <w:rtl/>
        </w:rPr>
        <w:t>كنند. با توجه به اينكه خود</w:t>
      </w:r>
      <w:r>
        <w:rPr>
          <w:rFonts w:hint="cs"/>
          <w:rtl/>
        </w:rPr>
        <w:t>ِ</w:t>
      </w:r>
      <w:r w:rsidRPr="007D156F">
        <w:rPr>
          <w:rFonts w:hint="cs"/>
          <w:rtl/>
        </w:rPr>
        <w:t xml:space="preserve"> اين ماده، مسئولان مذكور را مشخص نكرده است و </w:t>
      </w:r>
      <w:r w:rsidRPr="007D156F">
        <w:rPr>
          <w:rtl/>
        </w:rPr>
        <w:t xml:space="preserve">تعيين آنها را </w:t>
      </w:r>
      <w:r w:rsidRPr="007D156F">
        <w:rPr>
          <w:rFonts w:hint="cs"/>
          <w:rtl/>
        </w:rPr>
        <w:t xml:space="preserve">به </w:t>
      </w:r>
      <w:r>
        <w:rPr>
          <w:rFonts w:hint="cs"/>
          <w:rtl/>
        </w:rPr>
        <w:t>عهده</w:t>
      </w:r>
      <w:r>
        <w:rPr>
          <w:rFonts w:hint="cs"/>
        </w:rPr>
        <w:t>‌</w:t>
      </w:r>
      <w:r>
        <w:rPr>
          <w:rFonts w:hint="cs"/>
          <w:rtl/>
        </w:rPr>
        <w:t>ي</w:t>
      </w:r>
      <w:r w:rsidRPr="007D156F">
        <w:rPr>
          <w:rtl/>
        </w:rPr>
        <w:t xml:space="preserve"> رئيس سازمان بازرسي كل كشور </w:t>
      </w:r>
      <w:r>
        <w:rPr>
          <w:rFonts w:hint="cs"/>
          <w:rtl/>
        </w:rPr>
        <w:t>گذاشته</w:t>
      </w:r>
      <w:r w:rsidRPr="007D156F">
        <w:rPr>
          <w:rtl/>
        </w:rPr>
        <w:t xml:space="preserve"> است</w:t>
      </w:r>
      <w:r w:rsidRPr="007D156F">
        <w:rPr>
          <w:rFonts w:hint="cs"/>
          <w:rtl/>
        </w:rPr>
        <w:t>،</w:t>
      </w:r>
      <w:r w:rsidRPr="007D156F">
        <w:rPr>
          <w:rtl/>
        </w:rPr>
        <w:t xml:space="preserve"> </w:t>
      </w:r>
      <w:r w:rsidRPr="007D156F">
        <w:rPr>
          <w:rFonts w:hint="cs"/>
          <w:rtl/>
        </w:rPr>
        <w:t>مغاير</w:t>
      </w:r>
      <w:r w:rsidRPr="007D156F">
        <w:rPr>
          <w:rtl/>
        </w:rPr>
        <w:t xml:space="preserve"> </w:t>
      </w:r>
      <w:r w:rsidRPr="007D156F">
        <w:rPr>
          <w:rFonts w:hint="cs"/>
          <w:rtl/>
        </w:rPr>
        <w:t>با</w:t>
      </w:r>
      <w:r w:rsidRPr="007D156F">
        <w:rPr>
          <w:rtl/>
        </w:rPr>
        <w:t xml:space="preserve"> </w:t>
      </w:r>
      <w:r w:rsidRPr="007D156F">
        <w:rPr>
          <w:rFonts w:hint="cs"/>
          <w:rtl/>
        </w:rPr>
        <w:t>اصل</w:t>
      </w:r>
      <w:r w:rsidRPr="007D156F">
        <w:rPr>
          <w:rtl/>
        </w:rPr>
        <w:t xml:space="preserve"> </w:t>
      </w:r>
      <w:r w:rsidRPr="007D156F">
        <w:rPr>
          <w:rFonts w:hint="cs"/>
          <w:rtl/>
        </w:rPr>
        <w:t>(</w:t>
      </w:r>
      <w:r w:rsidRPr="007D156F">
        <w:rPr>
          <w:rtl/>
        </w:rPr>
        <w:t>8</w:t>
      </w:r>
      <w:r>
        <w:rPr>
          <w:rtl/>
        </w:rPr>
        <w:t>5</w:t>
      </w:r>
      <w:r w:rsidRPr="007D156F">
        <w:rPr>
          <w:rFonts w:hint="cs"/>
          <w:rtl/>
        </w:rPr>
        <w:t>)</w:t>
      </w:r>
      <w:r w:rsidRPr="007D156F">
        <w:rPr>
          <w:rtl/>
        </w:rPr>
        <w:t xml:space="preserve"> </w:t>
      </w:r>
      <w:r w:rsidRPr="007D156F">
        <w:rPr>
          <w:rFonts w:hint="cs"/>
          <w:rtl/>
        </w:rPr>
        <w:t>قانون</w:t>
      </w:r>
      <w:r w:rsidRPr="007D156F">
        <w:rPr>
          <w:rtl/>
        </w:rPr>
        <w:t xml:space="preserve"> </w:t>
      </w:r>
      <w:r w:rsidRPr="007D156F">
        <w:rPr>
          <w:rFonts w:hint="cs"/>
          <w:rtl/>
        </w:rPr>
        <w:t>اساسي</w:t>
      </w:r>
      <w:r w:rsidRPr="007D156F">
        <w:rPr>
          <w:rtl/>
        </w:rPr>
        <w:t xml:space="preserve"> </w:t>
      </w:r>
      <w:r w:rsidRPr="007D156F">
        <w:rPr>
          <w:rFonts w:hint="cs"/>
          <w:rtl/>
        </w:rPr>
        <w:t>است</w:t>
      </w:r>
      <w:r>
        <w:rPr>
          <w:rFonts w:hint="cs"/>
          <w:rtl/>
        </w:rPr>
        <w:t>؛ زيرا</w:t>
      </w:r>
      <w:r w:rsidRPr="007D156F">
        <w:rPr>
          <w:rtl/>
        </w:rPr>
        <w:t xml:space="preserve"> </w:t>
      </w:r>
      <w:r>
        <w:rPr>
          <w:rFonts w:hint="cs"/>
          <w:rtl/>
        </w:rPr>
        <w:t>اين امر، ا</w:t>
      </w:r>
      <w:r w:rsidRPr="007D156F">
        <w:rPr>
          <w:rtl/>
        </w:rPr>
        <w:t xml:space="preserve">ز </w:t>
      </w:r>
      <w:r>
        <w:rPr>
          <w:rFonts w:hint="cs"/>
          <w:rtl/>
        </w:rPr>
        <w:t xml:space="preserve">جمله </w:t>
      </w:r>
      <w:r w:rsidRPr="007D156F">
        <w:rPr>
          <w:rtl/>
        </w:rPr>
        <w:t xml:space="preserve">شئون </w:t>
      </w:r>
      <w:r w:rsidRPr="007D156F">
        <w:rPr>
          <w:rFonts w:hint="cs"/>
          <w:rtl/>
        </w:rPr>
        <w:t xml:space="preserve">تقنيني است </w:t>
      </w:r>
      <w:r>
        <w:rPr>
          <w:rFonts w:hint="cs"/>
          <w:rtl/>
        </w:rPr>
        <w:t xml:space="preserve">كه بايد توسط خود مجلس انجام شود و قابل واگذاري </w:t>
      </w:r>
      <w:r w:rsidRPr="007D156F">
        <w:rPr>
          <w:rFonts w:hint="cs"/>
          <w:rtl/>
        </w:rPr>
        <w:t>به</w:t>
      </w:r>
      <w:r w:rsidRPr="007D156F">
        <w:rPr>
          <w:rtl/>
        </w:rPr>
        <w:t xml:space="preserve"> </w:t>
      </w:r>
      <w:r w:rsidRPr="007D156F">
        <w:rPr>
          <w:rFonts w:hint="cs"/>
          <w:rtl/>
        </w:rPr>
        <w:t>شخص ديگر</w:t>
      </w:r>
      <w:r>
        <w:rPr>
          <w:rFonts w:hint="cs"/>
          <w:rtl/>
        </w:rPr>
        <w:t xml:space="preserve"> ني</w:t>
      </w:r>
      <w:r w:rsidRPr="007D156F">
        <w:rPr>
          <w:rFonts w:hint="cs"/>
          <w:rtl/>
        </w:rPr>
        <w:t>ست.</w:t>
      </w:r>
    </w:p>
    <w:p w:rsidR="004705FA" w:rsidRPr="007D156F" w:rsidRDefault="004705FA" w:rsidP="004705FA">
      <w:pPr>
        <w:pStyle w:val="a4"/>
        <w:rPr>
          <w:rtl/>
        </w:rPr>
      </w:pPr>
      <w:r w:rsidRPr="007D156F">
        <w:rPr>
          <w:rFonts w:hint="cs"/>
          <w:b/>
          <w:bCs/>
          <w:rtl/>
        </w:rPr>
        <w:lastRenderedPageBreak/>
        <w:t>ب</w:t>
      </w:r>
      <w:r w:rsidRPr="007D156F">
        <w:rPr>
          <w:b/>
          <w:bCs/>
          <w:rtl/>
        </w:rPr>
        <w:t>)</w:t>
      </w:r>
      <w:r w:rsidRPr="007D156F">
        <w:rPr>
          <w:rtl/>
        </w:rPr>
        <w:t xml:space="preserve"> مطابق اصل </w:t>
      </w:r>
      <w:r w:rsidRPr="007D156F">
        <w:rPr>
          <w:rFonts w:hint="cs"/>
          <w:rtl/>
        </w:rPr>
        <w:t>(</w:t>
      </w:r>
      <w:r w:rsidRPr="007D156F">
        <w:rPr>
          <w:rtl/>
        </w:rPr>
        <w:t>1</w:t>
      </w:r>
      <w:r>
        <w:rPr>
          <w:rtl/>
        </w:rPr>
        <w:t>7</w:t>
      </w:r>
      <w:r w:rsidRPr="007D156F">
        <w:rPr>
          <w:rtl/>
        </w:rPr>
        <w:t>4</w:t>
      </w:r>
      <w:r w:rsidRPr="007D156F">
        <w:rPr>
          <w:rFonts w:hint="cs"/>
          <w:rtl/>
        </w:rPr>
        <w:t>)</w:t>
      </w:r>
      <w:r w:rsidRPr="007D156F">
        <w:rPr>
          <w:rtl/>
        </w:rPr>
        <w:t xml:space="preserve"> قانون اساسي سازمان بازرسي كل كشور بر اساس</w:t>
      </w:r>
      <w:r>
        <w:rPr>
          <w:rFonts w:hint="cs"/>
          <w:rtl/>
        </w:rPr>
        <w:t xml:space="preserve"> وظيفه</w:t>
      </w:r>
      <w:r>
        <w:rPr>
          <w:rFonts w:hint="cs"/>
        </w:rPr>
        <w:t>‌</w:t>
      </w:r>
      <w:r>
        <w:rPr>
          <w:rFonts w:hint="cs"/>
          <w:rtl/>
        </w:rPr>
        <w:t>ي</w:t>
      </w:r>
      <w:r w:rsidRPr="007D156F">
        <w:rPr>
          <w:rtl/>
        </w:rPr>
        <w:t xml:space="preserve"> نظارت قوه</w:t>
      </w:r>
      <w:r>
        <w:rPr>
          <w:rFonts w:hint="cs"/>
        </w:rPr>
        <w:t>‌</w:t>
      </w:r>
      <w:r w:rsidRPr="007D156F">
        <w:rPr>
          <w:rFonts w:hint="cs"/>
          <w:rtl/>
        </w:rPr>
        <w:t>ي</w:t>
      </w:r>
      <w:r w:rsidRPr="007D156F">
        <w:rPr>
          <w:rtl/>
        </w:rPr>
        <w:t xml:space="preserve"> قضا</w:t>
      </w:r>
      <w:r>
        <w:rPr>
          <w:rFonts w:hint="cs"/>
          <w:rtl/>
        </w:rPr>
        <w:t>ئ</w:t>
      </w:r>
      <w:r w:rsidRPr="007D156F">
        <w:rPr>
          <w:rtl/>
        </w:rPr>
        <w:t>يه نسبت به ح</w:t>
      </w:r>
      <w:r>
        <w:rPr>
          <w:rFonts w:hint="cs"/>
          <w:rtl/>
        </w:rPr>
        <w:t>ُ</w:t>
      </w:r>
      <w:r w:rsidRPr="007D156F">
        <w:rPr>
          <w:rtl/>
        </w:rPr>
        <w:t>سن جريان امور و اجراي صحيح قوانين در دستگاه</w:t>
      </w:r>
      <w:r>
        <w:rPr>
          <w:rFonts w:hint="cs"/>
        </w:rPr>
        <w:t>‌</w:t>
      </w:r>
      <w:r w:rsidRPr="007D156F">
        <w:rPr>
          <w:rtl/>
        </w:rPr>
        <w:t>هاي اداري انجام وظيفه مي</w:t>
      </w:r>
      <w:r>
        <w:rPr>
          <w:rFonts w:hint="cs"/>
        </w:rPr>
        <w:t>‌</w:t>
      </w:r>
      <w:r w:rsidRPr="007D156F">
        <w:rPr>
          <w:rtl/>
        </w:rPr>
        <w:t>كند</w:t>
      </w:r>
      <w:r w:rsidRPr="007D156F">
        <w:rPr>
          <w:rFonts w:hint="cs"/>
          <w:rtl/>
        </w:rPr>
        <w:t>.</w:t>
      </w:r>
      <w:r w:rsidRPr="007D156F">
        <w:rPr>
          <w:rtl/>
        </w:rPr>
        <w:t xml:space="preserve"> </w:t>
      </w:r>
      <w:r w:rsidRPr="007D156F">
        <w:rPr>
          <w:rFonts w:hint="cs"/>
          <w:rtl/>
        </w:rPr>
        <w:t xml:space="preserve">به بيان ديگر، اين سازمان بر اين امر </w:t>
      </w:r>
      <w:r w:rsidRPr="007D156F">
        <w:rPr>
          <w:rtl/>
        </w:rPr>
        <w:t>نظارت مي</w:t>
      </w:r>
      <w:r>
        <w:rPr>
          <w:rFonts w:hint="cs"/>
        </w:rPr>
        <w:t>‌</w:t>
      </w:r>
      <w:r w:rsidRPr="007D156F">
        <w:rPr>
          <w:rtl/>
        </w:rPr>
        <w:t>كند كه آيا مسئولين كشور مطابق با قوانين مربوطه به درستي عمل كرده</w:t>
      </w:r>
      <w:r>
        <w:rPr>
          <w:rFonts w:hint="cs"/>
        </w:rPr>
        <w:t>‌</w:t>
      </w:r>
      <w:r w:rsidRPr="007D156F">
        <w:rPr>
          <w:rtl/>
        </w:rPr>
        <w:t>اند يا خير</w:t>
      </w:r>
      <w:r w:rsidRPr="007D156F">
        <w:rPr>
          <w:rFonts w:hint="cs"/>
          <w:rtl/>
        </w:rPr>
        <w:t>.</w:t>
      </w:r>
      <w:r w:rsidRPr="007D156F">
        <w:rPr>
          <w:rtl/>
        </w:rPr>
        <w:t xml:space="preserve"> </w:t>
      </w:r>
      <w:r w:rsidRPr="007D156F">
        <w:rPr>
          <w:rFonts w:hint="cs"/>
          <w:rtl/>
        </w:rPr>
        <w:t>اين در حالي است كه</w:t>
      </w:r>
      <w:r w:rsidRPr="007D156F">
        <w:rPr>
          <w:rtl/>
        </w:rPr>
        <w:t xml:space="preserve"> </w:t>
      </w:r>
      <w:r w:rsidRPr="007D156F">
        <w:rPr>
          <w:rFonts w:hint="cs"/>
          <w:rtl/>
        </w:rPr>
        <w:t>طبق ماده (</w:t>
      </w:r>
      <w:r>
        <w:rPr>
          <w:rFonts w:hint="cs"/>
          <w:rtl/>
        </w:rPr>
        <w:t>5</w:t>
      </w:r>
      <w:r w:rsidRPr="007D156F">
        <w:rPr>
          <w:rFonts w:hint="cs"/>
          <w:rtl/>
        </w:rPr>
        <w:t>) اين مصوبه،</w:t>
      </w:r>
      <w:r w:rsidRPr="007D156F">
        <w:rPr>
          <w:rtl/>
        </w:rPr>
        <w:t xml:space="preserve"> سازمان بازرسي كل كشور مي</w:t>
      </w:r>
      <w:r>
        <w:rPr>
          <w:rFonts w:hint="cs"/>
        </w:rPr>
        <w:t>‌</w:t>
      </w:r>
      <w:r w:rsidRPr="007D156F">
        <w:rPr>
          <w:rtl/>
        </w:rPr>
        <w:t>تواند بدون اينكه هنوز شبهه</w:t>
      </w:r>
      <w:r>
        <w:rPr>
          <w:rFonts w:hint="cs"/>
        </w:rPr>
        <w:t>‌</w:t>
      </w:r>
      <w:r w:rsidRPr="007D156F">
        <w:rPr>
          <w:rtl/>
        </w:rPr>
        <w:t xml:space="preserve">اي ايجاد </w:t>
      </w:r>
      <w:r w:rsidRPr="007D156F">
        <w:rPr>
          <w:rFonts w:hint="cs"/>
          <w:rtl/>
        </w:rPr>
        <w:t>شده باشد، بدواً</w:t>
      </w:r>
      <w:r w:rsidRPr="007D156F">
        <w:rPr>
          <w:rtl/>
        </w:rPr>
        <w:t xml:space="preserve"> ورود پيدا كرده و بر اموال و دارايي</w:t>
      </w:r>
      <w:r>
        <w:rPr>
          <w:rFonts w:hint="cs"/>
        </w:rPr>
        <w:t>‌</w:t>
      </w:r>
      <w:r w:rsidRPr="007D156F">
        <w:rPr>
          <w:rtl/>
        </w:rPr>
        <w:t xml:space="preserve"> افراد نظارت كند</w:t>
      </w:r>
      <w:r w:rsidRPr="007D156F">
        <w:rPr>
          <w:rFonts w:hint="cs"/>
          <w:rtl/>
        </w:rPr>
        <w:t xml:space="preserve">. بر اين اساس با توجه به اينكه </w:t>
      </w:r>
      <w:r w:rsidRPr="007D156F">
        <w:rPr>
          <w:rtl/>
        </w:rPr>
        <w:t>اين امر</w:t>
      </w:r>
      <w:r w:rsidRPr="007D156F">
        <w:rPr>
          <w:rFonts w:hint="cs"/>
          <w:rtl/>
        </w:rPr>
        <w:t xml:space="preserve"> به معناي</w:t>
      </w:r>
      <w:r w:rsidRPr="007D156F">
        <w:rPr>
          <w:rtl/>
        </w:rPr>
        <w:t xml:space="preserve"> توسعه</w:t>
      </w:r>
      <w:r>
        <w:rPr>
          <w:rFonts w:hint="cs"/>
        </w:rPr>
        <w:t>‌</w:t>
      </w:r>
      <w:r w:rsidRPr="007D156F">
        <w:rPr>
          <w:rFonts w:hint="cs"/>
          <w:rtl/>
        </w:rPr>
        <w:t>ي</w:t>
      </w:r>
      <w:r w:rsidRPr="007D156F">
        <w:rPr>
          <w:rtl/>
        </w:rPr>
        <w:t xml:space="preserve"> اختيارات اين سازمان </w:t>
      </w:r>
      <w:r w:rsidRPr="007D156F">
        <w:rPr>
          <w:rFonts w:hint="cs"/>
          <w:rtl/>
        </w:rPr>
        <w:t xml:space="preserve">است، </w:t>
      </w:r>
      <w:r>
        <w:rPr>
          <w:rFonts w:hint="cs"/>
          <w:rtl/>
        </w:rPr>
        <w:t xml:space="preserve">اين ماده </w:t>
      </w:r>
      <w:r w:rsidRPr="007D156F">
        <w:rPr>
          <w:rFonts w:hint="cs"/>
          <w:rtl/>
        </w:rPr>
        <w:t xml:space="preserve">مغاير با اصل </w:t>
      </w:r>
      <w:r>
        <w:rPr>
          <w:rFonts w:hint="cs"/>
          <w:rtl/>
        </w:rPr>
        <w:t>(174)</w:t>
      </w:r>
      <w:r w:rsidRPr="007D156F">
        <w:rPr>
          <w:rFonts w:hint="cs"/>
          <w:rtl/>
        </w:rPr>
        <w:t xml:space="preserve"> است.</w:t>
      </w:r>
    </w:p>
    <w:p w:rsidR="004705FA" w:rsidRPr="007D156F" w:rsidRDefault="004705FA" w:rsidP="004705FA">
      <w:pPr>
        <w:pStyle w:val="a4"/>
        <w:rPr>
          <w:rtl/>
        </w:rPr>
      </w:pPr>
      <w:r w:rsidRPr="007D156F">
        <w:rPr>
          <w:rFonts w:hint="cs"/>
          <w:b/>
          <w:bCs/>
          <w:rtl/>
        </w:rPr>
        <w:t>ج</w:t>
      </w:r>
      <w:r w:rsidRPr="007D156F">
        <w:rPr>
          <w:b/>
          <w:bCs/>
          <w:rtl/>
        </w:rPr>
        <w:t>)</w:t>
      </w:r>
      <w:r w:rsidRPr="007D156F">
        <w:rPr>
          <w:rFonts w:hint="cs"/>
          <w:rtl/>
        </w:rPr>
        <w:t xml:space="preserve"> در ماده (</w:t>
      </w:r>
      <w:r>
        <w:rPr>
          <w:rFonts w:hint="cs"/>
          <w:rtl/>
        </w:rPr>
        <w:t>5</w:t>
      </w:r>
      <w:r w:rsidRPr="007D156F">
        <w:rPr>
          <w:rFonts w:hint="cs"/>
          <w:rtl/>
        </w:rPr>
        <w:t>) اين مصوبه، عبارت</w:t>
      </w:r>
      <w:r w:rsidRPr="007D156F">
        <w:rPr>
          <w:rtl/>
        </w:rPr>
        <w:t xml:space="preserve"> </w:t>
      </w:r>
      <w:r w:rsidRPr="007D156F">
        <w:rPr>
          <w:rFonts w:hint="cs"/>
          <w:rtl/>
        </w:rPr>
        <w:t>«نها</w:t>
      </w:r>
      <w:r w:rsidRPr="007D156F">
        <w:rPr>
          <w:rFonts w:hint="eastAsia"/>
          <w:rtl/>
        </w:rPr>
        <w:t>د»</w:t>
      </w:r>
      <w:r w:rsidRPr="007D156F">
        <w:rPr>
          <w:rFonts w:hint="cs"/>
          <w:rtl/>
        </w:rPr>
        <w:t xml:space="preserve"> به</w:t>
      </w:r>
      <w:r>
        <w:rPr>
          <w:rFonts w:hint="cs"/>
          <w:rtl/>
        </w:rPr>
        <w:t xml:space="preserve"> </w:t>
      </w:r>
      <w:r w:rsidRPr="007D156F">
        <w:rPr>
          <w:rFonts w:hint="cs"/>
          <w:rtl/>
        </w:rPr>
        <w:t>طور مطلق ذكر شده است و لذا رئيس سازمان بازرسي كل كشور، مي</w:t>
      </w:r>
      <w:r>
        <w:rPr>
          <w:rFonts w:hint="cs"/>
        </w:rPr>
        <w:t>‌</w:t>
      </w:r>
      <w:r w:rsidRPr="007D156F">
        <w:rPr>
          <w:rFonts w:hint="cs"/>
          <w:rtl/>
        </w:rPr>
        <w:t>تواند شاغلين هر نهادي را مكلف به اعلام فهرست</w:t>
      </w:r>
      <w:r w:rsidRPr="007D156F">
        <w:rPr>
          <w:rtl/>
        </w:rPr>
        <w:t xml:space="preserve"> </w:t>
      </w:r>
      <w:r w:rsidRPr="007D156F">
        <w:rPr>
          <w:rFonts w:hint="cs"/>
          <w:rtl/>
        </w:rPr>
        <w:t>دارايي</w:t>
      </w:r>
      <w:r w:rsidRPr="007D156F">
        <w:rPr>
          <w:rtl/>
        </w:rPr>
        <w:t xml:space="preserve"> </w:t>
      </w:r>
      <w:r w:rsidRPr="007D156F">
        <w:rPr>
          <w:rFonts w:hint="cs"/>
          <w:rtl/>
        </w:rPr>
        <w:t>خود،</w:t>
      </w:r>
      <w:r w:rsidRPr="007D156F">
        <w:rPr>
          <w:rtl/>
        </w:rPr>
        <w:t xml:space="preserve"> </w:t>
      </w:r>
      <w:r w:rsidRPr="007D156F">
        <w:rPr>
          <w:rFonts w:hint="cs"/>
          <w:rtl/>
        </w:rPr>
        <w:t>همسر</w:t>
      </w:r>
      <w:r w:rsidRPr="007D156F">
        <w:rPr>
          <w:rtl/>
        </w:rPr>
        <w:t xml:space="preserve"> </w:t>
      </w:r>
      <w:r w:rsidRPr="007D156F">
        <w:rPr>
          <w:rFonts w:hint="cs"/>
          <w:rtl/>
        </w:rPr>
        <w:t>و</w:t>
      </w:r>
      <w:r w:rsidRPr="007D156F">
        <w:rPr>
          <w:rtl/>
        </w:rPr>
        <w:t xml:space="preserve"> </w:t>
      </w:r>
      <w:r w:rsidRPr="007D156F">
        <w:rPr>
          <w:rFonts w:hint="cs"/>
          <w:rtl/>
        </w:rPr>
        <w:t>فرزندان</w:t>
      </w:r>
      <w:r w:rsidRPr="007D156F">
        <w:rPr>
          <w:rtl/>
        </w:rPr>
        <w:t xml:space="preserve"> </w:t>
      </w:r>
      <w:r w:rsidRPr="007D156F">
        <w:rPr>
          <w:rFonts w:hint="cs"/>
          <w:rtl/>
        </w:rPr>
        <w:t>تحت</w:t>
      </w:r>
      <w:r w:rsidRPr="007D156F">
        <w:rPr>
          <w:rtl/>
        </w:rPr>
        <w:t xml:space="preserve"> </w:t>
      </w:r>
      <w:r w:rsidRPr="007D156F">
        <w:rPr>
          <w:rFonts w:hint="cs"/>
          <w:rtl/>
        </w:rPr>
        <w:t>تكفلشان كند. اين در حالي است كه طبق اصل (1</w:t>
      </w:r>
      <w:r>
        <w:rPr>
          <w:rFonts w:hint="cs"/>
          <w:rtl/>
        </w:rPr>
        <w:t>7</w:t>
      </w:r>
      <w:r w:rsidRPr="007D156F">
        <w:rPr>
          <w:rFonts w:hint="cs"/>
          <w:rtl/>
        </w:rPr>
        <w:t>4) قانون اساسي سازمان بازرسي صرفاً حق نظارت بر دستگاه</w:t>
      </w:r>
      <w:r>
        <w:rPr>
          <w:rFonts w:hint="cs"/>
        </w:rPr>
        <w:t>‌</w:t>
      </w:r>
      <w:r w:rsidRPr="007D156F">
        <w:rPr>
          <w:rFonts w:hint="cs"/>
          <w:rtl/>
        </w:rPr>
        <w:t xml:space="preserve">هاي اداري را داراست و نهادهايي همچون </w:t>
      </w:r>
      <w:r w:rsidRPr="007D156F">
        <w:rPr>
          <w:rtl/>
        </w:rPr>
        <w:t>ستاد اجراي</w:t>
      </w:r>
      <w:r>
        <w:rPr>
          <w:rFonts w:hint="cs"/>
          <w:rtl/>
        </w:rPr>
        <w:t>ي</w:t>
      </w:r>
      <w:r w:rsidRPr="007D156F">
        <w:rPr>
          <w:rtl/>
        </w:rPr>
        <w:t xml:space="preserve"> فرمان</w:t>
      </w:r>
      <w:r>
        <w:rPr>
          <w:rFonts w:hint="cs"/>
          <w:rtl/>
        </w:rPr>
        <w:t xml:space="preserve"> حضرت</w:t>
      </w:r>
      <w:r w:rsidRPr="007D156F">
        <w:rPr>
          <w:rtl/>
        </w:rPr>
        <w:t xml:space="preserve"> امام(ره)</w:t>
      </w:r>
      <w:r w:rsidRPr="007D156F">
        <w:rPr>
          <w:rFonts w:hint="cs"/>
          <w:rtl/>
        </w:rPr>
        <w:t xml:space="preserve"> و</w:t>
      </w:r>
      <w:r w:rsidRPr="007D156F">
        <w:rPr>
          <w:rtl/>
        </w:rPr>
        <w:t xml:space="preserve"> بنياد مستضعفان</w:t>
      </w:r>
      <w:r w:rsidRPr="007D156F">
        <w:rPr>
          <w:rFonts w:hint="cs"/>
          <w:rtl/>
        </w:rPr>
        <w:t xml:space="preserve"> از شمول نظارت سازمان بازرسي خارج هستند. بر اين اساس،</w:t>
      </w:r>
      <w:r>
        <w:rPr>
          <w:rFonts w:hint="cs"/>
        </w:rPr>
        <w:t>‌</w:t>
      </w:r>
      <w:r w:rsidRPr="007D156F">
        <w:rPr>
          <w:rFonts w:hint="cs"/>
          <w:rtl/>
        </w:rPr>
        <w:t xml:space="preserve"> اطلاق </w:t>
      </w:r>
      <w:r>
        <w:rPr>
          <w:rFonts w:hint="cs"/>
          <w:rtl/>
        </w:rPr>
        <w:t>عنوان</w:t>
      </w:r>
      <w:r w:rsidRPr="007D156F">
        <w:rPr>
          <w:rFonts w:hint="cs"/>
          <w:rtl/>
        </w:rPr>
        <w:t xml:space="preserve"> </w:t>
      </w:r>
      <w:r>
        <w:rPr>
          <w:rFonts w:hint="cs"/>
          <w:rtl/>
        </w:rPr>
        <w:t>«</w:t>
      </w:r>
      <w:r w:rsidRPr="007D156F">
        <w:rPr>
          <w:rFonts w:hint="cs"/>
          <w:rtl/>
        </w:rPr>
        <w:t>نهادها</w:t>
      </w:r>
      <w:r>
        <w:rPr>
          <w:rFonts w:hint="cs"/>
          <w:rtl/>
        </w:rPr>
        <w:t>» در اين ماده</w:t>
      </w:r>
      <w:r w:rsidRPr="007D156F">
        <w:rPr>
          <w:rFonts w:hint="cs"/>
          <w:rtl/>
        </w:rPr>
        <w:t xml:space="preserve"> كه نهادهاي غير اداري را نيز شامل مي</w:t>
      </w:r>
      <w:r>
        <w:rPr>
          <w:rFonts w:hint="cs"/>
        </w:rPr>
        <w:t>‌</w:t>
      </w:r>
      <w:r w:rsidRPr="007D156F">
        <w:rPr>
          <w:rFonts w:hint="cs"/>
          <w:rtl/>
        </w:rPr>
        <w:t xml:space="preserve">شود، مغاير با </w:t>
      </w:r>
      <w:r>
        <w:rPr>
          <w:rFonts w:hint="cs"/>
          <w:rtl/>
        </w:rPr>
        <w:t>دامنه</w:t>
      </w:r>
      <w:r>
        <w:rPr>
          <w:rFonts w:hint="cs"/>
        </w:rPr>
        <w:t>‌</w:t>
      </w:r>
      <w:r>
        <w:rPr>
          <w:rFonts w:hint="cs"/>
          <w:rtl/>
        </w:rPr>
        <w:t>ي صلاحيت تعريف</w:t>
      </w:r>
      <w:r>
        <w:rPr>
          <w:rFonts w:hint="cs"/>
        </w:rPr>
        <w:t>‌</w:t>
      </w:r>
      <w:r>
        <w:rPr>
          <w:rFonts w:hint="cs"/>
          <w:rtl/>
        </w:rPr>
        <w:t xml:space="preserve">شده براي نظارت سازمان بازرسي كل كشور در </w:t>
      </w:r>
      <w:r w:rsidRPr="007D156F">
        <w:rPr>
          <w:rFonts w:hint="cs"/>
          <w:rtl/>
        </w:rPr>
        <w:t>اصل</w:t>
      </w:r>
      <w:r>
        <w:rPr>
          <w:rFonts w:hint="cs"/>
          <w:rtl/>
        </w:rPr>
        <w:t xml:space="preserve"> (174) قانون اساسي</w:t>
      </w:r>
      <w:r w:rsidRPr="007D156F">
        <w:rPr>
          <w:rFonts w:hint="cs"/>
          <w:rtl/>
        </w:rPr>
        <w:t xml:space="preserve"> است.</w:t>
      </w:r>
    </w:p>
    <w:p w:rsidR="004705FA" w:rsidRPr="007D156F" w:rsidRDefault="004705FA" w:rsidP="004705FA">
      <w:pPr>
        <w:pStyle w:val="a3"/>
        <w:rPr>
          <w:rtl/>
        </w:rPr>
      </w:pPr>
      <w:r w:rsidRPr="007D156F">
        <w:rPr>
          <w:rtl/>
        </w:rPr>
        <w:t>ديدگاه عدم مغايرت</w:t>
      </w:r>
    </w:p>
    <w:p w:rsidR="004705FA" w:rsidRDefault="004705FA" w:rsidP="004705FA">
      <w:pPr>
        <w:pStyle w:val="a4"/>
        <w:rPr>
          <w:rtl/>
        </w:rPr>
      </w:pPr>
      <w:r w:rsidRPr="007D156F">
        <w:rPr>
          <w:rFonts w:hint="cs"/>
          <w:rtl/>
        </w:rPr>
        <w:t>ماده (</w:t>
      </w:r>
      <w:r>
        <w:rPr>
          <w:rFonts w:hint="cs"/>
          <w:rtl/>
        </w:rPr>
        <w:t>5</w:t>
      </w:r>
      <w:r w:rsidRPr="007D156F">
        <w:rPr>
          <w:rFonts w:hint="cs"/>
          <w:rtl/>
        </w:rPr>
        <w:t>) اين مصوبه</w:t>
      </w:r>
      <w:r>
        <w:rPr>
          <w:rFonts w:hint="cs"/>
          <w:rtl/>
        </w:rPr>
        <w:t>،</w:t>
      </w:r>
      <w:r w:rsidRPr="007D156F">
        <w:rPr>
          <w:rtl/>
        </w:rPr>
        <w:t xml:space="preserve"> مغايرتي با اصل </w:t>
      </w:r>
      <w:r w:rsidRPr="007D156F">
        <w:rPr>
          <w:rFonts w:hint="cs"/>
          <w:rtl/>
        </w:rPr>
        <w:t>(</w:t>
      </w:r>
      <w:r w:rsidRPr="007D156F">
        <w:rPr>
          <w:rtl/>
        </w:rPr>
        <w:t>8</w:t>
      </w:r>
      <w:r>
        <w:rPr>
          <w:rtl/>
        </w:rPr>
        <w:t>5</w:t>
      </w:r>
      <w:r w:rsidRPr="007D156F">
        <w:rPr>
          <w:rFonts w:hint="cs"/>
          <w:rtl/>
        </w:rPr>
        <w:t>)</w:t>
      </w:r>
      <w:r w:rsidRPr="007D156F">
        <w:rPr>
          <w:rtl/>
        </w:rPr>
        <w:t xml:space="preserve"> قانون اساسي ندارد</w:t>
      </w:r>
      <w:r>
        <w:rPr>
          <w:rFonts w:hint="cs"/>
          <w:rtl/>
        </w:rPr>
        <w:t>؛</w:t>
      </w:r>
      <w:r w:rsidRPr="007D156F">
        <w:rPr>
          <w:rFonts w:hint="cs"/>
          <w:rtl/>
        </w:rPr>
        <w:t xml:space="preserve"> زيرا در</w:t>
      </w:r>
      <w:r w:rsidRPr="007D156F">
        <w:rPr>
          <w:rtl/>
        </w:rPr>
        <w:t xml:space="preserve"> خود </w:t>
      </w:r>
      <w:r>
        <w:rPr>
          <w:rFonts w:hint="cs"/>
          <w:rtl/>
        </w:rPr>
        <w:t xml:space="preserve">اين </w:t>
      </w:r>
      <w:r w:rsidRPr="007D156F">
        <w:rPr>
          <w:rtl/>
        </w:rPr>
        <w:t xml:space="preserve">ماده، </w:t>
      </w:r>
      <w:r>
        <w:rPr>
          <w:rFonts w:hint="cs"/>
          <w:rtl/>
        </w:rPr>
        <w:t>افراد مشمول حكم اين ماده مشخص شده</w:t>
      </w:r>
      <w:r>
        <w:rPr>
          <w:rFonts w:hint="cs"/>
        </w:rPr>
        <w:t>‌</w:t>
      </w:r>
      <w:r>
        <w:rPr>
          <w:rFonts w:hint="cs"/>
          <w:rtl/>
        </w:rPr>
        <w:t>اند و تعيين آنها، به عهده</w:t>
      </w:r>
      <w:r>
        <w:rPr>
          <w:rFonts w:hint="cs"/>
        </w:rPr>
        <w:t>‌</w:t>
      </w:r>
      <w:r>
        <w:rPr>
          <w:rFonts w:hint="cs"/>
          <w:rtl/>
        </w:rPr>
        <w:t>ي رئيس سازمان بازرسي گذاشته نشده است. اين ماده بيان مي</w:t>
      </w:r>
      <w:r>
        <w:rPr>
          <w:rFonts w:hint="cs"/>
        </w:rPr>
        <w:t>‌</w:t>
      </w:r>
      <w:r>
        <w:rPr>
          <w:rFonts w:hint="cs"/>
          <w:rtl/>
        </w:rPr>
        <w:t>كند كه كليه</w:t>
      </w:r>
      <w:r>
        <w:rPr>
          <w:rFonts w:hint="cs"/>
        </w:rPr>
        <w:t>‌</w:t>
      </w:r>
      <w:r>
        <w:rPr>
          <w:rFonts w:hint="cs"/>
          <w:rtl/>
        </w:rPr>
        <w:t xml:space="preserve">ي </w:t>
      </w:r>
      <w:r w:rsidRPr="007D156F">
        <w:rPr>
          <w:rtl/>
        </w:rPr>
        <w:t>شاغلين در دستگاه</w:t>
      </w:r>
      <w:r>
        <w:rPr>
          <w:rFonts w:ascii="Cambria" w:hAnsi="Cambria" w:cs="Times New Roman" w:hint="cs"/>
        </w:rPr>
        <w:t>‌‌</w:t>
      </w:r>
      <w:r w:rsidRPr="007D156F">
        <w:rPr>
          <w:rFonts w:hint="cs"/>
          <w:rtl/>
        </w:rPr>
        <w:t>ها</w:t>
      </w:r>
      <w:r w:rsidRPr="007D156F">
        <w:rPr>
          <w:rtl/>
        </w:rPr>
        <w:t xml:space="preserve"> </w:t>
      </w:r>
      <w:r w:rsidRPr="007D156F">
        <w:rPr>
          <w:rFonts w:hint="cs"/>
          <w:rtl/>
        </w:rPr>
        <w:t>و</w:t>
      </w:r>
      <w:r w:rsidRPr="007D156F">
        <w:rPr>
          <w:rtl/>
        </w:rPr>
        <w:t xml:space="preserve"> </w:t>
      </w:r>
      <w:r w:rsidRPr="007D156F">
        <w:rPr>
          <w:rFonts w:hint="cs"/>
          <w:rtl/>
        </w:rPr>
        <w:t>مؤسسات</w:t>
      </w:r>
      <w:r w:rsidRPr="007D156F">
        <w:rPr>
          <w:rtl/>
        </w:rPr>
        <w:t xml:space="preserve"> </w:t>
      </w:r>
      <w:r w:rsidRPr="007D156F">
        <w:rPr>
          <w:rFonts w:hint="cs"/>
          <w:rtl/>
        </w:rPr>
        <w:t>دولتي،</w:t>
      </w:r>
      <w:r w:rsidRPr="007D156F">
        <w:rPr>
          <w:rtl/>
        </w:rPr>
        <w:t xml:space="preserve"> </w:t>
      </w:r>
      <w:r w:rsidRPr="007D156F">
        <w:rPr>
          <w:rFonts w:hint="cs"/>
          <w:rtl/>
        </w:rPr>
        <w:t>عمومي</w:t>
      </w:r>
      <w:r w:rsidRPr="007D156F">
        <w:rPr>
          <w:rtl/>
        </w:rPr>
        <w:t xml:space="preserve"> </w:t>
      </w:r>
      <w:r w:rsidRPr="007D156F">
        <w:rPr>
          <w:rFonts w:hint="cs"/>
          <w:rtl/>
        </w:rPr>
        <w:t>غير دولتي</w:t>
      </w:r>
      <w:r w:rsidRPr="007D156F">
        <w:rPr>
          <w:rtl/>
        </w:rPr>
        <w:t xml:space="preserve"> </w:t>
      </w:r>
      <w:r w:rsidRPr="007D156F">
        <w:rPr>
          <w:rFonts w:hint="cs"/>
          <w:rtl/>
        </w:rPr>
        <w:t>و</w:t>
      </w:r>
      <w:r w:rsidRPr="007D156F">
        <w:rPr>
          <w:rtl/>
        </w:rPr>
        <w:t xml:space="preserve"> </w:t>
      </w:r>
      <w:r w:rsidRPr="007D156F">
        <w:rPr>
          <w:rFonts w:hint="cs"/>
          <w:rtl/>
        </w:rPr>
        <w:t>نهادها</w:t>
      </w:r>
      <w:r w:rsidRPr="007D156F">
        <w:rPr>
          <w:rtl/>
        </w:rPr>
        <w:t xml:space="preserve"> </w:t>
      </w:r>
      <w:r w:rsidRPr="007D156F">
        <w:rPr>
          <w:rFonts w:hint="cs"/>
          <w:rtl/>
        </w:rPr>
        <w:t>به</w:t>
      </w:r>
      <w:r>
        <w:rPr>
          <w:rFonts w:hint="cs"/>
          <w:rtl/>
        </w:rPr>
        <w:t xml:space="preserve"> </w:t>
      </w:r>
      <w:r w:rsidRPr="007D156F">
        <w:rPr>
          <w:rFonts w:hint="cs"/>
          <w:rtl/>
        </w:rPr>
        <w:t>جز</w:t>
      </w:r>
      <w:r w:rsidRPr="007D156F">
        <w:rPr>
          <w:rtl/>
        </w:rPr>
        <w:t xml:space="preserve"> </w:t>
      </w:r>
      <w:r w:rsidRPr="007D156F">
        <w:rPr>
          <w:rFonts w:hint="cs"/>
          <w:rtl/>
        </w:rPr>
        <w:t>موارد</w:t>
      </w:r>
      <w:r w:rsidRPr="007D156F">
        <w:rPr>
          <w:rtl/>
        </w:rPr>
        <w:t xml:space="preserve"> </w:t>
      </w:r>
      <w:r w:rsidRPr="007D156F">
        <w:rPr>
          <w:rFonts w:hint="cs"/>
          <w:rtl/>
        </w:rPr>
        <w:t>ذكر</w:t>
      </w:r>
      <w:r w:rsidRPr="007D156F">
        <w:rPr>
          <w:rtl/>
        </w:rPr>
        <w:t xml:space="preserve"> </w:t>
      </w:r>
      <w:r w:rsidRPr="007D156F">
        <w:rPr>
          <w:rFonts w:hint="cs"/>
          <w:rtl/>
        </w:rPr>
        <w:t>شده</w:t>
      </w:r>
      <w:r w:rsidRPr="007D156F">
        <w:rPr>
          <w:rtl/>
        </w:rPr>
        <w:t xml:space="preserve"> </w:t>
      </w:r>
      <w:r w:rsidRPr="007D156F">
        <w:rPr>
          <w:rFonts w:hint="cs"/>
          <w:rtl/>
        </w:rPr>
        <w:t>در</w:t>
      </w:r>
      <w:r w:rsidRPr="007D156F">
        <w:rPr>
          <w:rtl/>
        </w:rPr>
        <w:t xml:space="preserve"> </w:t>
      </w:r>
      <w:r w:rsidRPr="007D156F">
        <w:rPr>
          <w:rFonts w:hint="cs"/>
          <w:rtl/>
        </w:rPr>
        <w:t>مواد</w:t>
      </w:r>
      <w:r w:rsidRPr="007D156F">
        <w:rPr>
          <w:rtl/>
        </w:rPr>
        <w:t xml:space="preserve"> </w:t>
      </w:r>
      <w:r w:rsidRPr="007D156F">
        <w:rPr>
          <w:rFonts w:hint="cs"/>
          <w:rtl/>
        </w:rPr>
        <w:t>قبلي</w:t>
      </w:r>
      <w:r>
        <w:rPr>
          <w:rFonts w:hint="cs"/>
          <w:rtl/>
        </w:rPr>
        <w:t>،</w:t>
      </w:r>
      <w:r w:rsidRPr="007D156F">
        <w:rPr>
          <w:rFonts w:hint="cs"/>
          <w:rtl/>
        </w:rPr>
        <w:t xml:space="preserve"> </w:t>
      </w:r>
      <w:r>
        <w:rPr>
          <w:rFonts w:hint="cs"/>
          <w:rtl/>
        </w:rPr>
        <w:t>در حيطه</w:t>
      </w:r>
      <w:r>
        <w:rPr>
          <w:rFonts w:hint="cs"/>
        </w:rPr>
        <w:t>‌</w:t>
      </w:r>
      <w:r>
        <w:rPr>
          <w:rFonts w:hint="cs"/>
          <w:rtl/>
        </w:rPr>
        <w:t>ي حكم اين ماده هستند،</w:t>
      </w:r>
      <w:r w:rsidRPr="007D156F">
        <w:rPr>
          <w:rFonts w:hint="cs"/>
          <w:rtl/>
        </w:rPr>
        <w:t xml:space="preserve"> و</w:t>
      </w:r>
      <w:r>
        <w:rPr>
          <w:rFonts w:hint="cs"/>
          <w:rtl/>
        </w:rPr>
        <w:t>لي لازم نيست كه همه</w:t>
      </w:r>
      <w:r>
        <w:rPr>
          <w:rFonts w:hint="cs"/>
        </w:rPr>
        <w:t>‌</w:t>
      </w:r>
      <w:r>
        <w:rPr>
          <w:rFonts w:hint="cs"/>
          <w:rtl/>
        </w:rPr>
        <w:t>ي اين افراد، ابتدائاً فهرست دارايي خود را اعلام كنند، بلكه</w:t>
      </w:r>
      <w:r w:rsidRPr="007D156F">
        <w:rPr>
          <w:rFonts w:hint="cs"/>
          <w:rtl/>
        </w:rPr>
        <w:t xml:space="preserve"> صرفاً در مواردي كه رئيس</w:t>
      </w:r>
      <w:r w:rsidRPr="007D156F">
        <w:rPr>
          <w:rtl/>
        </w:rPr>
        <w:t xml:space="preserve"> </w:t>
      </w:r>
      <w:r w:rsidRPr="007D156F">
        <w:rPr>
          <w:rFonts w:hint="cs"/>
          <w:rtl/>
        </w:rPr>
        <w:t>سازمان</w:t>
      </w:r>
      <w:r w:rsidRPr="007D156F">
        <w:rPr>
          <w:rtl/>
        </w:rPr>
        <w:t xml:space="preserve"> </w:t>
      </w:r>
      <w:r w:rsidRPr="007D156F">
        <w:rPr>
          <w:rFonts w:hint="cs"/>
          <w:rtl/>
        </w:rPr>
        <w:t>بازرسي</w:t>
      </w:r>
      <w:r w:rsidRPr="007D156F">
        <w:rPr>
          <w:rtl/>
        </w:rPr>
        <w:t xml:space="preserve"> </w:t>
      </w:r>
      <w:r w:rsidRPr="007D156F">
        <w:rPr>
          <w:rFonts w:hint="cs"/>
          <w:rtl/>
        </w:rPr>
        <w:t>كل</w:t>
      </w:r>
      <w:r w:rsidRPr="007D156F">
        <w:rPr>
          <w:rtl/>
        </w:rPr>
        <w:t xml:space="preserve"> </w:t>
      </w:r>
      <w:r w:rsidRPr="007D156F">
        <w:rPr>
          <w:rFonts w:hint="cs"/>
          <w:rtl/>
        </w:rPr>
        <w:t>كشور لازم بداند، اين اشخاص موظف به ارائه</w:t>
      </w:r>
      <w:r>
        <w:rPr>
          <w:rFonts w:hint="cs"/>
        </w:rPr>
        <w:t>‌</w:t>
      </w:r>
      <w:r>
        <w:rPr>
          <w:rFonts w:hint="cs"/>
          <w:rtl/>
        </w:rPr>
        <w:t>ي</w:t>
      </w:r>
      <w:r w:rsidRPr="007D156F">
        <w:rPr>
          <w:rFonts w:hint="cs"/>
          <w:rtl/>
        </w:rPr>
        <w:t xml:space="preserve"> فهرست دارايي خود </w:t>
      </w:r>
      <w:r>
        <w:rPr>
          <w:rFonts w:hint="cs"/>
          <w:rtl/>
        </w:rPr>
        <w:t>هستن</w:t>
      </w:r>
      <w:r w:rsidRPr="007D156F">
        <w:rPr>
          <w:rFonts w:hint="cs"/>
          <w:rtl/>
        </w:rPr>
        <w:t>د. بر اين اساس اين ماده، امري تقنيني را بر عهده</w:t>
      </w:r>
      <w:r>
        <w:rPr>
          <w:rFonts w:hint="cs"/>
        </w:rPr>
        <w:t>‌</w:t>
      </w:r>
      <w:r>
        <w:rPr>
          <w:rFonts w:hint="cs"/>
          <w:rtl/>
        </w:rPr>
        <w:t>ي</w:t>
      </w:r>
      <w:r w:rsidRPr="007D156F">
        <w:rPr>
          <w:rFonts w:hint="cs"/>
          <w:rtl/>
        </w:rPr>
        <w:t xml:space="preserve"> رئيس سازمان بازرسي قرار نداده است </w:t>
      </w:r>
      <w:r>
        <w:rPr>
          <w:rFonts w:hint="cs"/>
          <w:rtl/>
        </w:rPr>
        <w:t>تا</w:t>
      </w:r>
      <w:r w:rsidRPr="007D156F">
        <w:rPr>
          <w:rFonts w:hint="cs"/>
          <w:rtl/>
        </w:rPr>
        <w:t xml:space="preserve"> </w:t>
      </w:r>
      <w:r>
        <w:rPr>
          <w:rFonts w:hint="cs"/>
          <w:rtl/>
        </w:rPr>
        <w:t>مفاد آن،</w:t>
      </w:r>
      <w:r w:rsidRPr="007D156F">
        <w:rPr>
          <w:rFonts w:hint="cs"/>
          <w:rtl/>
        </w:rPr>
        <w:t xml:space="preserve"> مغاير با اصل (8</w:t>
      </w:r>
      <w:r>
        <w:rPr>
          <w:rFonts w:hint="cs"/>
          <w:rtl/>
        </w:rPr>
        <w:t>5</w:t>
      </w:r>
      <w:r w:rsidRPr="007D156F">
        <w:rPr>
          <w:rFonts w:hint="cs"/>
          <w:rtl/>
        </w:rPr>
        <w:t xml:space="preserve">) </w:t>
      </w:r>
      <w:r>
        <w:rPr>
          <w:rFonts w:hint="cs"/>
          <w:rtl/>
        </w:rPr>
        <w:t>قانون اساسي باش</w:t>
      </w:r>
      <w:r w:rsidRPr="007D156F">
        <w:rPr>
          <w:rFonts w:hint="cs"/>
          <w:rtl/>
        </w:rPr>
        <w:t>د.</w:t>
      </w:r>
    </w:p>
    <w:p w:rsidR="004705FA" w:rsidRDefault="004705FA" w:rsidP="004705FA">
      <w:pPr>
        <w:pStyle w:val="a3"/>
        <w:rPr>
          <w:rtl/>
        </w:rPr>
      </w:pPr>
      <w:r>
        <w:rPr>
          <w:rFonts w:hint="cs"/>
          <w:rtl/>
        </w:rPr>
        <w:t>ن</w:t>
      </w:r>
      <w:r>
        <w:rPr>
          <w:rtl/>
        </w:rPr>
        <w:t xml:space="preserve">ظر شوراي نگهبان </w:t>
      </w:r>
    </w:p>
    <w:p w:rsidR="004705FA" w:rsidRDefault="004705FA" w:rsidP="004705FA">
      <w:pPr>
        <w:pStyle w:val="a4"/>
        <w:rPr>
          <w:rtl/>
        </w:rPr>
      </w:pPr>
      <w:r>
        <w:rPr>
          <w:rFonts w:hint="eastAsia"/>
          <w:rtl/>
        </w:rPr>
        <w:t>نظر</w:t>
      </w:r>
      <w:r>
        <w:rPr>
          <w:rtl/>
        </w:rPr>
        <w:t xml:space="preserve"> به اينكه ماده (5)، وظايف و اختياراتي علاوه بر موارد مذكور در اصل </w:t>
      </w:r>
      <w:r>
        <w:rPr>
          <w:rFonts w:hint="cs"/>
          <w:rtl/>
        </w:rPr>
        <w:t>(</w:t>
      </w:r>
      <w:r>
        <w:rPr>
          <w:rtl/>
        </w:rPr>
        <w:t>174</w:t>
      </w:r>
      <w:r>
        <w:rPr>
          <w:rFonts w:hint="cs"/>
          <w:rtl/>
        </w:rPr>
        <w:t>)</w:t>
      </w:r>
      <w:r>
        <w:rPr>
          <w:rtl/>
        </w:rPr>
        <w:t xml:space="preserve"> قانون اساسي براي سازمان بازرسي كل كشور مقرر داشته است، خلاف اين اصل شناخته شد.</w:t>
      </w:r>
      <w:r>
        <w:rPr>
          <w:rFonts w:hint="cs"/>
          <w:rtl/>
        </w:rPr>
        <w:t xml:space="preserve"> </w:t>
      </w:r>
      <w:r>
        <w:rPr>
          <w:rFonts w:hint="eastAsia"/>
          <w:rtl/>
        </w:rPr>
        <w:t>همچنين</w:t>
      </w:r>
      <w:r>
        <w:rPr>
          <w:rtl/>
        </w:rPr>
        <w:t xml:space="preserve"> اطلاق نهادها كه اعم از نهادهاي اداري است، مغاير اصل </w:t>
      </w:r>
      <w:r>
        <w:rPr>
          <w:rFonts w:hint="cs"/>
          <w:rtl/>
        </w:rPr>
        <w:t>(</w:t>
      </w:r>
      <w:r>
        <w:rPr>
          <w:rtl/>
        </w:rPr>
        <w:t>174</w:t>
      </w:r>
      <w:r>
        <w:rPr>
          <w:rFonts w:hint="cs"/>
          <w:rtl/>
        </w:rPr>
        <w:t xml:space="preserve">) </w:t>
      </w:r>
      <w:r>
        <w:rPr>
          <w:rtl/>
        </w:rPr>
        <w:t>قانون اساسي است.</w:t>
      </w:r>
    </w:p>
    <w:p w:rsidR="004705FA" w:rsidRPr="00E35CEF" w:rsidRDefault="004705FA" w:rsidP="004705FA">
      <w:pPr>
        <w:spacing w:before="120" w:after="120"/>
        <w:ind w:firstLine="0"/>
        <w:jc w:val="center"/>
        <w:outlineLvl w:val="1"/>
        <w:rPr>
          <w:rFonts w:ascii="B Nazanin" w:eastAsia="B Nazanin" w:hAnsi="B Nazanin" w:cs="B Nazanin"/>
          <w:b/>
          <w:bCs/>
          <w:sz w:val="26"/>
          <w:szCs w:val="24"/>
          <w:rtl/>
          <w:lang w:bidi="fa-IR"/>
        </w:rPr>
      </w:pPr>
      <w:r w:rsidRPr="000409DF">
        <w:rPr>
          <w:rFonts w:ascii="B Nazanin" w:eastAsia="B Nazanin" w:hAnsi="B Nazanin" w:hint="cs"/>
          <w:b/>
          <w:sz w:val="26"/>
          <w:szCs w:val="24"/>
          <w:rtl/>
          <w:lang w:bidi="fa-IR"/>
        </w:rPr>
        <w:t>*******</w:t>
      </w:r>
    </w:p>
    <w:p w:rsidR="004705FA" w:rsidRPr="00E71BE3" w:rsidRDefault="004705FA" w:rsidP="004705FA">
      <w:pPr>
        <w:pStyle w:val="a1"/>
        <w:rPr>
          <w:rtl/>
          <w:lang w:bidi="fa-IR"/>
        </w:rPr>
      </w:pPr>
      <w:r w:rsidRPr="00E71BE3">
        <w:rPr>
          <w:rFonts w:hint="cs"/>
          <w:rtl/>
          <w:lang w:bidi="fa-IR"/>
        </w:rPr>
        <w:t xml:space="preserve">تاریخ مصوبه مجلس شورای اسلامی: </w:t>
      </w:r>
      <w:r>
        <w:rPr>
          <w:rFonts w:hint="cs"/>
          <w:rtl/>
          <w:lang w:bidi="fa-IR"/>
        </w:rPr>
        <w:t>8‏/12‏/1389 (مرحله دوم)</w:t>
      </w:r>
    </w:p>
    <w:p w:rsidR="004705FA" w:rsidRPr="00E71BE3" w:rsidRDefault="004705FA" w:rsidP="004705FA">
      <w:pPr>
        <w:pStyle w:val="a1"/>
        <w:rPr>
          <w:rtl/>
          <w:lang w:bidi="fa-IR"/>
        </w:rPr>
      </w:pPr>
      <w:r w:rsidRPr="00E71BE3">
        <w:rPr>
          <w:rFonts w:hint="cs"/>
          <w:rtl/>
          <w:lang w:bidi="fa-IR"/>
        </w:rPr>
        <w:t xml:space="preserve">تاریخ بررسی در شورای نگهبان: </w:t>
      </w:r>
      <w:r>
        <w:rPr>
          <w:rFonts w:hint="cs"/>
          <w:rtl/>
          <w:lang w:bidi="fa-IR"/>
        </w:rPr>
        <w:t>25‏/12‏/1389</w:t>
      </w:r>
    </w:p>
    <w:p w:rsidR="004705FA" w:rsidRDefault="004705FA" w:rsidP="004705FA">
      <w:pPr>
        <w:pStyle w:val="a2"/>
        <w:rPr>
          <w:rtl/>
        </w:rPr>
      </w:pPr>
      <w:r>
        <w:rPr>
          <w:rFonts w:hint="cs"/>
          <w:rtl/>
        </w:rPr>
        <w:t>[مواد (1) و (2) ادغام و به شرح ذيل اصلاح مي</w:t>
      </w:r>
      <w:r>
        <w:rPr>
          <w:rFonts w:hint="cs"/>
        </w:rPr>
        <w:t>‌</w:t>
      </w:r>
      <w:r>
        <w:rPr>
          <w:rFonts w:hint="cs"/>
          <w:rtl/>
        </w:rPr>
        <w:t>گردد:]</w:t>
      </w:r>
    </w:p>
    <w:p w:rsidR="004705FA" w:rsidRPr="00220406" w:rsidRDefault="004705FA" w:rsidP="004705FA">
      <w:pPr>
        <w:pStyle w:val="a2"/>
        <w:rPr>
          <w:u w:val="single"/>
          <w:rtl/>
        </w:rPr>
      </w:pPr>
      <w:r w:rsidRPr="00220406">
        <w:rPr>
          <w:u w:val="single"/>
          <w:rtl/>
        </w:rPr>
        <w:t>ماده 1- در اجراي اصل يك</w:t>
      </w:r>
      <w:r w:rsidRPr="00220406">
        <w:rPr>
          <w:rFonts w:hint="cs"/>
          <w:u w:val="single"/>
          <w:rtl/>
        </w:rPr>
        <w:t>صد</w:t>
      </w:r>
      <w:r w:rsidRPr="00220406">
        <w:rPr>
          <w:u w:val="single"/>
          <w:rtl/>
        </w:rPr>
        <w:t xml:space="preserve"> </w:t>
      </w:r>
      <w:r w:rsidRPr="00220406">
        <w:rPr>
          <w:rFonts w:hint="cs"/>
          <w:u w:val="single"/>
          <w:rtl/>
        </w:rPr>
        <w:t>و</w:t>
      </w:r>
      <w:r w:rsidRPr="00220406">
        <w:rPr>
          <w:u w:val="single"/>
          <w:rtl/>
        </w:rPr>
        <w:t xml:space="preserve"> </w:t>
      </w:r>
      <w:r w:rsidRPr="00220406">
        <w:rPr>
          <w:rFonts w:hint="cs"/>
          <w:u w:val="single"/>
          <w:rtl/>
        </w:rPr>
        <w:t>چهل</w:t>
      </w:r>
      <w:r w:rsidRPr="00220406">
        <w:rPr>
          <w:u w:val="single"/>
          <w:rtl/>
        </w:rPr>
        <w:t xml:space="preserve"> </w:t>
      </w:r>
      <w:r w:rsidRPr="00220406">
        <w:rPr>
          <w:rFonts w:hint="cs"/>
          <w:u w:val="single"/>
          <w:rtl/>
        </w:rPr>
        <w:t>و</w:t>
      </w:r>
      <w:r w:rsidRPr="00220406">
        <w:rPr>
          <w:u w:val="single"/>
          <w:rtl/>
        </w:rPr>
        <w:t xml:space="preserve"> </w:t>
      </w:r>
      <w:r w:rsidRPr="00220406">
        <w:rPr>
          <w:rFonts w:hint="cs"/>
          <w:u w:val="single"/>
          <w:rtl/>
        </w:rPr>
        <w:t>دوم</w:t>
      </w:r>
      <w:r w:rsidRPr="00220406">
        <w:rPr>
          <w:u w:val="single"/>
          <w:rtl/>
        </w:rPr>
        <w:t xml:space="preserve"> (142) </w:t>
      </w:r>
      <w:r w:rsidRPr="00220406">
        <w:rPr>
          <w:rFonts w:hint="cs"/>
          <w:u w:val="single"/>
          <w:rtl/>
        </w:rPr>
        <w:t>قانون</w:t>
      </w:r>
      <w:r w:rsidRPr="00220406">
        <w:rPr>
          <w:u w:val="single"/>
          <w:rtl/>
        </w:rPr>
        <w:t xml:space="preserve"> </w:t>
      </w:r>
      <w:r w:rsidRPr="00220406">
        <w:rPr>
          <w:rFonts w:hint="cs"/>
          <w:u w:val="single"/>
          <w:rtl/>
        </w:rPr>
        <w:t>اساسي،</w:t>
      </w:r>
      <w:r w:rsidRPr="00220406">
        <w:rPr>
          <w:u w:val="single"/>
          <w:rtl/>
        </w:rPr>
        <w:t xml:space="preserve"> </w:t>
      </w:r>
      <w:r w:rsidRPr="00220406">
        <w:rPr>
          <w:rFonts w:hint="cs"/>
          <w:u w:val="single"/>
          <w:rtl/>
        </w:rPr>
        <w:t>رهبر،</w:t>
      </w:r>
      <w:r w:rsidRPr="00220406">
        <w:rPr>
          <w:u w:val="single"/>
          <w:rtl/>
        </w:rPr>
        <w:t xml:space="preserve"> </w:t>
      </w:r>
      <w:r w:rsidRPr="00220406">
        <w:rPr>
          <w:rFonts w:hint="cs"/>
          <w:u w:val="single"/>
          <w:rtl/>
        </w:rPr>
        <w:t>رئيس</w:t>
      </w:r>
      <w:r>
        <w:rPr>
          <w:rFonts w:hint="cs"/>
          <w:u w:val="single"/>
        </w:rPr>
        <w:t>‌</w:t>
      </w:r>
      <w:r w:rsidRPr="00220406">
        <w:rPr>
          <w:u w:val="single"/>
          <w:rtl/>
        </w:rPr>
        <w:t xml:space="preserve"> </w:t>
      </w:r>
      <w:r w:rsidRPr="00220406">
        <w:rPr>
          <w:rFonts w:hint="cs"/>
          <w:u w:val="single"/>
          <w:rtl/>
        </w:rPr>
        <w:t>ج</w:t>
      </w:r>
      <w:r w:rsidRPr="00220406">
        <w:rPr>
          <w:u w:val="single"/>
          <w:rtl/>
        </w:rPr>
        <w:t>مهور، معاونان</w:t>
      </w:r>
      <w:r>
        <w:rPr>
          <w:rFonts w:hint="cs"/>
          <w:u w:val="single"/>
        </w:rPr>
        <w:t>‌</w:t>
      </w:r>
      <w:r w:rsidRPr="00220406">
        <w:rPr>
          <w:u w:val="single"/>
          <w:rtl/>
        </w:rPr>
        <w:t xml:space="preserve"> رئيس</w:t>
      </w:r>
      <w:r>
        <w:rPr>
          <w:rFonts w:hint="cs"/>
          <w:u w:val="single"/>
        </w:rPr>
        <w:t>‌</w:t>
      </w:r>
      <w:r w:rsidRPr="00220406">
        <w:rPr>
          <w:u w:val="single"/>
          <w:rtl/>
        </w:rPr>
        <w:t xml:space="preserve"> جمهور</w:t>
      </w:r>
      <w:r w:rsidRPr="00220406">
        <w:rPr>
          <w:rFonts w:hint="cs"/>
          <w:u w:val="single"/>
          <w:rtl/>
        </w:rPr>
        <w:t xml:space="preserve"> و</w:t>
      </w:r>
      <w:r w:rsidRPr="00220406">
        <w:rPr>
          <w:u w:val="single"/>
          <w:rtl/>
        </w:rPr>
        <w:t xml:space="preserve"> وزيران موظفند دارايي خود، همسر و فرزندانشان را قبل</w:t>
      </w:r>
      <w:r>
        <w:rPr>
          <w:rFonts w:hint="cs"/>
          <w:u w:val="single"/>
        </w:rPr>
        <w:t>‌</w:t>
      </w:r>
      <w:r w:rsidRPr="00220406">
        <w:rPr>
          <w:u w:val="single"/>
          <w:rtl/>
        </w:rPr>
        <w:t xml:space="preserve"> و بعد از خدمت به رئيس</w:t>
      </w:r>
      <w:r>
        <w:rPr>
          <w:rFonts w:hint="cs"/>
          <w:u w:val="single"/>
        </w:rPr>
        <w:t>‌</w:t>
      </w:r>
      <w:r w:rsidRPr="00220406">
        <w:rPr>
          <w:u w:val="single"/>
          <w:rtl/>
        </w:rPr>
        <w:t xml:space="preserve"> قوه</w:t>
      </w:r>
      <w:r>
        <w:rPr>
          <w:rFonts w:hint="cs"/>
          <w:u w:val="single"/>
        </w:rPr>
        <w:t>‌</w:t>
      </w:r>
      <w:r w:rsidRPr="00220406">
        <w:rPr>
          <w:u w:val="single"/>
          <w:rtl/>
        </w:rPr>
        <w:t xml:space="preserve"> قضائيه اعلام نمايند.</w:t>
      </w:r>
    </w:p>
    <w:p w:rsidR="004705FA" w:rsidRPr="00220406" w:rsidRDefault="004705FA" w:rsidP="004705FA">
      <w:pPr>
        <w:pStyle w:val="a2"/>
        <w:rPr>
          <w:rtl/>
        </w:rPr>
      </w:pPr>
      <w:r w:rsidRPr="00220406">
        <w:rPr>
          <w:rtl/>
        </w:rPr>
        <w:t>[متن ذيل به عنوان ماده (2) به اين طرح الحاق مي</w:t>
      </w:r>
      <w:r>
        <w:rPr>
          <w:rFonts w:hint="cs"/>
        </w:rPr>
        <w:t>‌</w:t>
      </w:r>
      <w:r w:rsidRPr="00220406">
        <w:rPr>
          <w:rtl/>
        </w:rPr>
        <w:t>گردد:]</w:t>
      </w:r>
    </w:p>
    <w:p w:rsidR="004705FA" w:rsidRDefault="004705FA" w:rsidP="004705FA">
      <w:pPr>
        <w:pStyle w:val="a2"/>
        <w:rPr>
          <w:u w:val="single"/>
          <w:rtl/>
        </w:rPr>
      </w:pPr>
      <w:r w:rsidRPr="00220406">
        <w:rPr>
          <w:u w:val="single"/>
          <w:rtl/>
        </w:rPr>
        <w:t>ماده 2- به منظور افزايش اعتماد عمومي مردم به مسئولان جمهوري اسلامي ايران و ارتقاء سلامت اداري از تاريخ لازم</w:t>
      </w:r>
      <w:r>
        <w:rPr>
          <w:rFonts w:hint="cs"/>
          <w:u w:val="single"/>
        </w:rPr>
        <w:t>‌</w:t>
      </w:r>
      <w:r w:rsidRPr="00220406">
        <w:rPr>
          <w:u w:val="single"/>
          <w:rtl/>
        </w:rPr>
        <w:t>الاجراء شدن اين قانون</w:t>
      </w:r>
      <w:r>
        <w:rPr>
          <w:rFonts w:hint="cs"/>
          <w:u w:val="single"/>
          <w:rtl/>
        </w:rPr>
        <w:t>،</w:t>
      </w:r>
      <w:r w:rsidRPr="00220406">
        <w:rPr>
          <w:u w:val="single"/>
          <w:rtl/>
        </w:rPr>
        <w:t xml:space="preserve"> يكي از شرايط تصدي س</w:t>
      </w:r>
      <w:r>
        <w:rPr>
          <w:rFonts w:hint="cs"/>
          <w:u w:val="single"/>
          <w:rtl/>
        </w:rPr>
        <w:t>ِ</w:t>
      </w:r>
      <w:r w:rsidRPr="00220406">
        <w:rPr>
          <w:u w:val="single"/>
          <w:rtl/>
        </w:rPr>
        <w:t>م</w:t>
      </w:r>
      <w:r>
        <w:rPr>
          <w:rFonts w:hint="cs"/>
          <w:u w:val="single"/>
          <w:rtl/>
        </w:rPr>
        <w:t>َ</w:t>
      </w:r>
      <w:r w:rsidRPr="00220406">
        <w:rPr>
          <w:u w:val="single"/>
          <w:rtl/>
        </w:rPr>
        <w:t>ت</w:t>
      </w:r>
      <w:r>
        <w:rPr>
          <w:rFonts w:ascii="Cambria" w:hAnsi="Cambria" w:cs="Times New Roman" w:hint="cs"/>
          <w:u w:val="single"/>
        </w:rPr>
        <w:t>‌‌</w:t>
      </w:r>
      <w:r w:rsidRPr="00220406">
        <w:rPr>
          <w:rFonts w:hint="cs"/>
          <w:u w:val="single"/>
          <w:rtl/>
        </w:rPr>
        <w:t>هاي</w:t>
      </w:r>
      <w:r w:rsidRPr="00220406">
        <w:rPr>
          <w:u w:val="single"/>
          <w:rtl/>
        </w:rPr>
        <w:t xml:space="preserve"> </w:t>
      </w:r>
      <w:r w:rsidRPr="00220406">
        <w:rPr>
          <w:rFonts w:hint="cs"/>
          <w:u w:val="single"/>
          <w:rtl/>
        </w:rPr>
        <w:t>موضوع</w:t>
      </w:r>
      <w:r w:rsidRPr="00220406">
        <w:rPr>
          <w:u w:val="single"/>
          <w:rtl/>
        </w:rPr>
        <w:t xml:space="preserve"> </w:t>
      </w:r>
      <w:r w:rsidRPr="00220406">
        <w:rPr>
          <w:rFonts w:hint="cs"/>
          <w:u w:val="single"/>
          <w:rtl/>
        </w:rPr>
        <w:t>اين</w:t>
      </w:r>
      <w:r w:rsidRPr="00220406">
        <w:rPr>
          <w:u w:val="single"/>
          <w:rtl/>
        </w:rPr>
        <w:t xml:space="preserve"> </w:t>
      </w:r>
      <w:r w:rsidRPr="00220406">
        <w:rPr>
          <w:rFonts w:hint="cs"/>
          <w:u w:val="single"/>
          <w:rtl/>
        </w:rPr>
        <w:t>قانون</w:t>
      </w:r>
      <w:r>
        <w:rPr>
          <w:rFonts w:hint="cs"/>
          <w:u w:val="single"/>
          <w:rtl/>
        </w:rPr>
        <w:t>،</w:t>
      </w:r>
      <w:r w:rsidRPr="00220406">
        <w:rPr>
          <w:u w:val="single"/>
          <w:rtl/>
        </w:rPr>
        <w:t xml:space="preserve"> </w:t>
      </w:r>
      <w:r w:rsidRPr="00220406">
        <w:rPr>
          <w:rFonts w:hint="cs"/>
          <w:u w:val="single"/>
          <w:rtl/>
        </w:rPr>
        <w:t>اعلام</w:t>
      </w:r>
      <w:r w:rsidRPr="00220406">
        <w:rPr>
          <w:u w:val="single"/>
          <w:rtl/>
        </w:rPr>
        <w:t xml:space="preserve"> </w:t>
      </w:r>
      <w:r w:rsidRPr="00220406">
        <w:rPr>
          <w:rFonts w:hint="cs"/>
          <w:u w:val="single"/>
          <w:rtl/>
        </w:rPr>
        <w:t>فهرست</w:t>
      </w:r>
      <w:r w:rsidRPr="00220406">
        <w:rPr>
          <w:u w:val="single"/>
          <w:rtl/>
        </w:rPr>
        <w:t xml:space="preserve"> اموال و دارايي خود، همسر و فرزندان تحت تكفل است.</w:t>
      </w:r>
    </w:p>
    <w:p w:rsidR="004705FA" w:rsidRDefault="004705FA" w:rsidP="004705FA">
      <w:pPr>
        <w:pStyle w:val="a2"/>
        <w:rPr>
          <w:rtl/>
        </w:rPr>
      </w:pPr>
      <w:r>
        <w:rPr>
          <w:rFonts w:hint="cs"/>
          <w:rtl/>
        </w:rPr>
        <w:t>ماده 3- ...</w:t>
      </w:r>
    </w:p>
    <w:p w:rsidR="004705FA" w:rsidRDefault="004705FA" w:rsidP="004705FA">
      <w:pPr>
        <w:pStyle w:val="a2"/>
        <w:rPr>
          <w:rtl/>
        </w:rPr>
      </w:pPr>
      <w:r>
        <w:rPr>
          <w:rtl/>
        </w:rPr>
        <w:t xml:space="preserve">ماده 4- مقامات و مسئولين زير موظفند </w:t>
      </w:r>
      <w:r w:rsidRPr="00220406">
        <w:rPr>
          <w:u w:val="single"/>
          <w:rtl/>
        </w:rPr>
        <w:t>در اجراي ماده (2) اين قانون،</w:t>
      </w:r>
      <w:r>
        <w:rPr>
          <w:rtl/>
        </w:rPr>
        <w:t xml:space="preserve"> صورت دارايي خود، همسر و فرزندان تحت تكفل </w:t>
      </w:r>
      <w:r>
        <w:rPr>
          <w:rtl/>
        </w:rPr>
        <w:lastRenderedPageBreak/>
        <w:t>خود را قبل و بعد از خدمت به رئيس قوه قضائيه اعلام نمايند</w:t>
      </w:r>
      <w:r>
        <w:rPr>
          <w:rFonts w:hint="cs"/>
          <w:rtl/>
        </w:rPr>
        <w:t>:</w:t>
      </w:r>
    </w:p>
    <w:p w:rsidR="004705FA" w:rsidRDefault="004705FA" w:rsidP="004705FA">
      <w:pPr>
        <w:pStyle w:val="a2"/>
        <w:rPr>
          <w:rtl/>
        </w:rPr>
      </w:pPr>
      <w:r>
        <w:rPr>
          <w:rtl/>
        </w:rPr>
        <w:t>1- اعضاء حقوقدان شوراي نگهبان</w:t>
      </w:r>
    </w:p>
    <w:p w:rsidR="004705FA" w:rsidRDefault="004705FA" w:rsidP="004705FA">
      <w:pPr>
        <w:pStyle w:val="a2"/>
        <w:rPr>
          <w:rtl/>
        </w:rPr>
      </w:pPr>
      <w:r>
        <w:rPr>
          <w:rtl/>
        </w:rPr>
        <w:t>2- نمايندگان مجلس شوراي اسلامي</w:t>
      </w:r>
    </w:p>
    <w:p w:rsidR="004705FA" w:rsidRDefault="004705FA" w:rsidP="004705FA">
      <w:pPr>
        <w:pStyle w:val="a2"/>
        <w:rPr>
          <w:rtl/>
        </w:rPr>
      </w:pPr>
      <w:r>
        <w:rPr>
          <w:rtl/>
        </w:rPr>
        <w:t>3- معاونان رئيس قوه قضائيه و رؤسا</w:t>
      </w:r>
      <w:r>
        <w:rPr>
          <w:rFonts w:hint="cs"/>
          <w:rtl/>
        </w:rPr>
        <w:t>ي</w:t>
      </w:r>
      <w:r>
        <w:rPr>
          <w:rtl/>
        </w:rPr>
        <w:t xml:space="preserve"> سازمان</w:t>
      </w:r>
      <w:r>
        <w:rPr>
          <w:rFonts w:hint="cs"/>
        </w:rPr>
        <w:t>‌</w:t>
      </w:r>
      <w:r>
        <w:rPr>
          <w:rtl/>
        </w:rPr>
        <w:t>ها و دستگاه</w:t>
      </w:r>
      <w:r>
        <w:rPr>
          <w:rFonts w:hint="cs"/>
        </w:rPr>
        <w:t>‌</w:t>
      </w:r>
      <w:r>
        <w:rPr>
          <w:rtl/>
        </w:rPr>
        <w:t>هاي وابسته به اين قوه و معاونان آنان</w:t>
      </w:r>
    </w:p>
    <w:p w:rsidR="004705FA" w:rsidRDefault="004705FA" w:rsidP="004705FA">
      <w:pPr>
        <w:pStyle w:val="a2"/>
        <w:rPr>
          <w:rtl/>
        </w:rPr>
      </w:pPr>
      <w:r>
        <w:rPr>
          <w:rtl/>
        </w:rPr>
        <w:t xml:space="preserve">4- دادستان كل كشور، رئيس ديوان عالي كشور و رئيس ديوان عدالت اداري و تمامي دارندگان پايه قضايي </w:t>
      </w:r>
    </w:p>
    <w:p w:rsidR="004705FA" w:rsidRDefault="004705FA" w:rsidP="004705FA">
      <w:pPr>
        <w:pStyle w:val="a2"/>
        <w:rPr>
          <w:rtl/>
        </w:rPr>
      </w:pPr>
      <w:r>
        <w:rPr>
          <w:rtl/>
        </w:rPr>
        <w:t>5- رؤسا</w:t>
      </w:r>
      <w:r>
        <w:rPr>
          <w:rFonts w:hint="cs"/>
          <w:rtl/>
        </w:rPr>
        <w:t>ي</w:t>
      </w:r>
      <w:r>
        <w:rPr>
          <w:rtl/>
        </w:rPr>
        <w:t xml:space="preserve"> دفاتر سران سه قوه</w:t>
      </w:r>
    </w:p>
    <w:p w:rsidR="004705FA" w:rsidRDefault="004705FA" w:rsidP="004705FA">
      <w:pPr>
        <w:pStyle w:val="a2"/>
        <w:rPr>
          <w:rtl/>
        </w:rPr>
      </w:pPr>
      <w:r>
        <w:rPr>
          <w:rtl/>
        </w:rPr>
        <w:t>6- معاونان وزرا</w:t>
      </w:r>
      <w:r>
        <w:rPr>
          <w:rFonts w:hint="cs"/>
          <w:rtl/>
        </w:rPr>
        <w:t>ء</w:t>
      </w:r>
    </w:p>
    <w:p w:rsidR="004705FA" w:rsidRDefault="004705FA" w:rsidP="004705FA">
      <w:pPr>
        <w:pStyle w:val="a2"/>
        <w:rPr>
          <w:rtl/>
        </w:rPr>
      </w:pPr>
      <w:r>
        <w:rPr>
          <w:rtl/>
        </w:rPr>
        <w:t>7- دبير شوراي عالي امنيت ملي</w:t>
      </w:r>
    </w:p>
    <w:p w:rsidR="004705FA" w:rsidRDefault="004705FA" w:rsidP="004705FA">
      <w:pPr>
        <w:pStyle w:val="a2"/>
        <w:rPr>
          <w:rtl/>
        </w:rPr>
      </w:pPr>
      <w:r>
        <w:rPr>
          <w:rtl/>
        </w:rPr>
        <w:t>8- رئيس و دادستان ديوان محاسبات كشور</w:t>
      </w:r>
    </w:p>
    <w:p w:rsidR="004705FA" w:rsidRDefault="004705FA" w:rsidP="004705FA">
      <w:pPr>
        <w:pStyle w:val="a2"/>
        <w:rPr>
          <w:rtl/>
        </w:rPr>
      </w:pPr>
      <w:r>
        <w:rPr>
          <w:rFonts w:hint="cs"/>
          <w:rtl/>
        </w:rPr>
        <w:t xml:space="preserve">9- </w:t>
      </w:r>
      <w:r>
        <w:rPr>
          <w:rtl/>
        </w:rPr>
        <w:t>رئيس، معاونان و دبير كل بانك مركزي جمهوري اسلامي ايران</w:t>
      </w:r>
    </w:p>
    <w:p w:rsidR="004705FA" w:rsidRPr="0023695C" w:rsidRDefault="004705FA" w:rsidP="004705FA">
      <w:pPr>
        <w:pStyle w:val="a2"/>
        <w:rPr>
          <w:spacing w:val="-4"/>
          <w:rtl/>
        </w:rPr>
      </w:pPr>
      <w:r w:rsidRPr="0023695C">
        <w:rPr>
          <w:spacing w:val="-4"/>
          <w:rtl/>
        </w:rPr>
        <w:t>1</w:t>
      </w:r>
      <w:r w:rsidRPr="0023695C">
        <w:rPr>
          <w:rFonts w:hint="cs"/>
          <w:spacing w:val="-4"/>
          <w:rtl/>
        </w:rPr>
        <w:t>0</w:t>
      </w:r>
      <w:r w:rsidRPr="0023695C">
        <w:rPr>
          <w:spacing w:val="-4"/>
          <w:rtl/>
        </w:rPr>
        <w:t>- رؤسا</w:t>
      </w:r>
      <w:r w:rsidRPr="0023695C">
        <w:rPr>
          <w:rFonts w:hint="cs"/>
          <w:spacing w:val="-4"/>
          <w:rtl/>
        </w:rPr>
        <w:t>ء</w:t>
      </w:r>
      <w:r w:rsidRPr="0023695C">
        <w:rPr>
          <w:spacing w:val="-4"/>
          <w:rtl/>
        </w:rPr>
        <w:t xml:space="preserve"> و معاونان سازمان</w:t>
      </w:r>
      <w:r>
        <w:rPr>
          <w:rFonts w:hint="cs"/>
          <w:spacing w:val="-4"/>
        </w:rPr>
        <w:t>‌</w:t>
      </w:r>
      <w:r w:rsidRPr="0023695C">
        <w:rPr>
          <w:spacing w:val="-4"/>
          <w:rtl/>
        </w:rPr>
        <w:t>ها و مؤسسات دولتي، نهادها و مؤسسات عمومي غير</w:t>
      </w:r>
      <w:r w:rsidRPr="0023695C">
        <w:rPr>
          <w:rFonts w:hint="cs"/>
          <w:spacing w:val="-4"/>
          <w:rtl/>
        </w:rPr>
        <w:t xml:space="preserve"> </w:t>
      </w:r>
      <w:r w:rsidRPr="0023695C">
        <w:rPr>
          <w:spacing w:val="-4"/>
          <w:rtl/>
        </w:rPr>
        <w:t>دولتي</w:t>
      </w:r>
    </w:p>
    <w:p w:rsidR="004705FA" w:rsidRDefault="004705FA" w:rsidP="004705FA">
      <w:pPr>
        <w:pStyle w:val="a2"/>
        <w:rPr>
          <w:rtl/>
        </w:rPr>
      </w:pPr>
      <w:r>
        <w:rPr>
          <w:rtl/>
        </w:rPr>
        <w:t>1</w:t>
      </w:r>
      <w:r>
        <w:rPr>
          <w:rFonts w:hint="cs"/>
          <w:rtl/>
        </w:rPr>
        <w:t>1</w:t>
      </w:r>
      <w:r>
        <w:rPr>
          <w:rtl/>
        </w:rPr>
        <w:t xml:space="preserve">- فرماندهان </w:t>
      </w:r>
      <w:r>
        <w:rPr>
          <w:rFonts w:hint="cs"/>
          <w:rtl/>
        </w:rPr>
        <w:t>عالي</w:t>
      </w:r>
      <w:r>
        <w:rPr>
          <w:rFonts w:hint="cs"/>
        </w:rPr>
        <w:t>‌</w:t>
      </w:r>
      <w:r>
        <w:rPr>
          <w:rFonts w:hint="cs"/>
          <w:rtl/>
        </w:rPr>
        <w:t xml:space="preserve">رتبه </w:t>
      </w:r>
      <w:r>
        <w:rPr>
          <w:rtl/>
        </w:rPr>
        <w:t xml:space="preserve">نيروهاي مسلح </w:t>
      </w:r>
      <w:r>
        <w:rPr>
          <w:rFonts w:hint="cs"/>
          <w:rtl/>
        </w:rPr>
        <w:t>با</w:t>
      </w:r>
      <w:r>
        <w:rPr>
          <w:rtl/>
        </w:rPr>
        <w:t xml:space="preserve"> جايگاه سرتيپ </w:t>
      </w:r>
      <w:r>
        <w:rPr>
          <w:rFonts w:hint="cs"/>
          <w:rtl/>
        </w:rPr>
        <w:t>تمام و</w:t>
      </w:r>
      <w:r>
        <w:rPr>
          <w:rtl/>
        </w:rPr>
        <w:t xml:space="preserve"> بالا</w:t>
      </w:r>
      <w:r>
        <w:rPr>
          <w:rFonts w:hint="cs"/>
          <w:rtl/>
        </w:rPr>
        <w:t>تر</w:t>
      </w:r>
    </w:p>
    <w:p w:rsidR="004705FA" w:rsidRDefault="004705FA" w:rsidP="004705FA">
      <w:pPr>
        <w:pStyle w:val="a2"/>
        <w:rPr>
          <w:rtl/>
        </w:rPr>
      </w:pPr>
      <w:r>
        <w:rPr>
          <w:rtl/>
        </w:rPr>
        <w:t>1</w:t>
      </w:r>
      <w:r>
        <w:rPr>
          <w:rFonts w:hint="cs"/>
          <w:rtl/>
        </w:rPr>
        <w:t>2</w:t>
      </w:r>
      <w:r>
        <w:rPr>
          <w:rtl/>
        </w:rPr>
        <w:t>- مديران عامل</w:t>
      </w:r>
      <w:r>
        <w:rPr>
          <w:rFonts w:hint="cs"/>
          <w:rtl/>
        </w:rPr>
        <w:t xml:space="preserve"> و</w:t>
      </w:r>
      <w:r>
        <w:rPr>
          <w:rtl/>
        </w:rPr>
        <w:t xml:space="preserve"> اعضاء هيئت مديره بيمه</w:t>
      </w:r>
      <w:r>
        <w:rPr>
          <w:rFonts w:hint="cs"/>
        </w:rPr>
        <w:t>‌</w:t>
      </w:r>
      <w:r>
        <w:rPr>
          <w:rtl/>
        </w:rPr>
        <w:t>ها، بانك</w:t>
      </w:r>
      <w:r>
        <w:rPr>
          <w:rFonts w:hint="cs"/>
        </w:rPr>
        <w:t>‌</w:t>
      </w:r>
      <w:r>
        <w:rPr>
          <w:rtl/>
        </w:rPr>
        <w:t>ها و مؤسسات مالي و اعتباري دولتي و شركت</w:t>
      </w:r>
      <w:r>
        <w:rPr>
          <w:rFonts w:hint="cs"/>
        </w:rPr>
        <w:t>‌</w:t>
      </w:r>
      <w:r>
        <w:rPr>
          <w:rtl/>
        </w:rPr>
        <w:t>ها و مؤسسات وابسته به آنها</w:t>
      </w:r>
    </w:p>
    <w:p w:rsidR="004705FA" w:rsidRPr="0023695C" w:rsidRDefault="004705FA" w:rsidP="004705FA">
      <w:pPr>
        <w:pStyle w:val="a2"/>
        <w:rPr>
          <w:spacing w:val="-4"/>
          <w:rtl/>
        </w:rPr>
      </w:pPr>
      <w:r w:rsidRPr="0023695C">
        <w:rPr>
          <w:spacing w:val="-4"/>
          <w:rtl/>
        </w:rPr>
        <w:t>1</w:t>
      </w:r>
      <w:r w:rsidRPr="0023695C">
        <w:rPr>
          <w:rFonts w:hint="cs"/>
          <w:spacing w:val="-4"/>
          <w:rtl/>
        </w:rPr>
        <w:t>3</w:t>
      </w:r>
      <w:r w:rsidRPr="0023695C">
        <w:rPr>
          <w:spacing w:val="-4"/>
          <w:rtl/>
        </w:rPr>
        <w:t>- استانداران</w:t>
      </w:r>
      <w:r w:rsidRPr="0023695C">
        <w:rPr>
          <w:rFonts w:hint="cs"/>
          <w:spacing w:val="-4"/>
          <w:rtl/>
        </w:rPr>
        <w:t xml:space="preserve"> و معاونان آنان و</w:t>
      </w:r>
      <w:r w:rsidRPr="0023695C">
        <w:rPr>
          <w:spacing w:val="-4"/>
          <w:rtl/>
        </w:rPr>
        <w:t xml:space="preserve"> فرمانداران</w:t>
      </w:r>
      <w:r w:rsidRPr="0023695C">
        <w:rPr>
          <w:rFonts w:hint="cs"/>
          <w:spacing w:val="-4"/>
          <w:rtl/>
        </w:rPr>
        <w:t xml:space="preserve"> و</w:t>
      </w:r>
      <w:r w:rsidRPr="0023695C">
        <w:rPr>
          <w:spacing w:val="-4"/>
          <w:rtl/>
        </w:rPr>
        <w:t xml:space="preserve"> شهرداران </w:t>
      </w:r>
      <w:r w:rsidRPr="0023695C">
        <w:rPr>
          <w:rFonts w:hint="cs"/>
          <w:spacing w:val="-4"/>
          <w:rtl/>
        </w:rPr>
        <w:t>مراكز شهرستان</w:t>
      </w:r>
      <w:r>
        <w:rPr>
          <w:rFonts w:hint="cs"/>
          <w:spacing w:val="-4"/>
        </w:rPr>
        <w:t>‌</w:t>
      </w:r>
      <w:r w:rsidRPr="0023695C">
        <w:rPr>
          <w:rFonts w:hint="cs"/>
          <w:spacing w:val="-4"/>
          <w:rtl/>
        </w:rPr>
        <w:t>ها و معاونان آنان</w:t>
      </w:r>
    </w:p>
    <w:p w:rsidR="004705FA" w:rsidRDefault="004705FA" w:rsidP="004705FA">
      <w:pPr>
        <w:pStyle w:val="a2"/>
        <w:rPr>
          <w:rtl/>
        </w:rPr>
      </w:pPr>
      <w:r>
        <w:rPr>
          <w:rFonts w:hint="cs"/>
          <w:rtl/>
        </w:rPr>
        <w:t>14</w:t>
      </w:r>
      <w:r>
        <w:rPr>
          <w:rtl/>
        </w:rPr>
        <w:t>- سفرا</w:t>
      </w:r>
      <w:r>
        <w:rPr>
          <w:rFonts w:hint="cs"/>
          <w:rtl/>
        </w:rPr>
        <w:t xml:space="preserve"> و</w:t>
      </w:r>
      <w:r>
        <w:rPr>
          <w:rtl/>
        </w:rPr>
        <w:t xml:space="preserve"> كارداران سفارتخانه</w:t>
      </w:r>
      <w:r>
        <w:rPr>
          <w:rFonts w:hint="cs"/>
        </w:rPr>
        <w:t>‌</w:t>
      </w:r>
      <w:r>
        <w:rPr>
          <w:rtl/>
        </w:rPr>
        <w:t>ها</w:t>
      </w:r>
      <w:r>
        <w:rPr>
          <w:rFonts w:hint="cs"/>
          <w:rtl/>
        </w:rPr>
        <w:t>ي جمهوري اسلامي ايران</w:t>
      </w:r>
    </w:p>
    <w:p w:rsidR="004705FA" w:rsidRDefault="004705FA" w:rsidP="004705FA">
      <w:pPr>
        <w:pStyle w:val="a2"/>
        <w:rPr>
          <w:rtl/>
        </w:rPr>
      </w:pPr>
      <w:r>
        <w:rPr>
          <w:rFonts w:hint="cs"/>
          <w:rtl/>
        </w:rPr>
        <w:t>15</w:t>
      </w:r>
      <w:r>
        <w:rPr>
          <w:rtl/>
        </w:rPr>
        <w:t>- رؤسا</w:t>
      </w:r>
      <w:r>
        <w:rPr>
          <w:rFonts w:hint="cs"/>
          <w:rtl/>
        </w:rPr>
        <w:t>ء</w:t>
      </w:r>
      <w:r>
        <w:rPr>
          <w:rtl/>
        </w:rPr>
        <w:t xml:space="preserve"> سازمان</w:t>
      </w:r>
      <w:r>
        <w:rPr>
          <w:rFonts w:hint="cs"/>
        </w:rPr>
        <w:t>‌</w:t>
      </w:r>
      <w:r>
        <w:rPr>
          <w:rtl/>
        </w:rPr>
        <w:t>ها و مديران كل دستگاه</w:t>
      </w:r>
      <w:r>
        <w:rPr>
          <w:rFonts w:hint="cs"/>
        </w:rPr>
        <w:t>‌</w:t>
      </w:r>
      <w:r>
        <w:rPr>
          <w:rtl/>
        </w:rPr>
        <w:t>هاي موضوع اين قانون</w:t>
      </w:r>
    </w:p>
    <w:p w:rsidR="004705FA" w:rsidRDefault="004705FA" w:rsidP="004705FA">
      <w:pPr>
        <w:pStyle w:val="a2"/>
        <w:rPr>
          <w:rtl/>
        </w:rPr>
      </w:pPr>
      <w:r>
        <w:rPr>
          <w:rFonts w:hint="cs"/>
          <w:rtl/>
        </w:rPr>
        <w:t>16</w:t>
      </w:r>
      <w:r>
        <w:rPr>
          <w:rtl/>
        </w:rPr>
        <w:t>- اعضاء مجامع</w:t>
      </w:r>
      <w:r>
        <w:rPr>
          <w:rFonts w:hint="cs"/>
        </w:rPr>
        <w:t>‌</w:t>
      </w:r>
      <w:r>
        <w:rPr>
          <w:rtl/>
        </w:rPr>
        <w:t xml:space="preserve"> عمومي، هيئت</w:t>
      </w:r>
      <w:r>
        <w:rPr>
          <w:rFonts w:hint="cs"/>
          <w:rtl/>
        </w:rPr>
        <w:t xml:space="preserve"> </w:t>
      </w:r>
      <w:r>
        <w:rPr>
          <w:rFonts w:hint="cs"/>
        </w:rPr>
        <w:t>‌</w:t>
      </w:r>
      <w:r>
        <w:rPr>
          <w:rtl/>
        </w:rPr>
        <w:t>مديره، هيئت امناء</w:t>
      </w:r>
      <w:r>
        <w:rPr>
          <w:rFonts w:hint="cs"/>
          <w:rtl/>
        </w:rPr>
        <w:t xml:space="preserve"> و</w:t>
      </w:r>
      <w:r>
        <w:rPr>
          <w:rtl/>
        </w:rPr>
        <w:t xml:space="preserve"> مدير عامل شركت</w:t>
      </w:r>
      <w:r>
        <w:rPr>
          <w:rFonts w:ascii="Cambria" w:hAnsi="Cambria" w:cs="Times New Roman" w:hint="cs"/>
        </w:rPr>
        <w:t>‌‌</w:t>
      </w:r>
      <w:r>
        <w:rPr>
          <w:rFonts w:hint="cs"/>
          <w:rtl/>
        </w:rPr>
        <w:t>ها</w:t>
      </w:r>
      <w:r>
        <w:rPr>
          <w:rtl/>
        </w:rPr>
        <w:t xml:space="preserve"> </w:t>
      </w:r>
      <w:r>
        <w:rPr>
          <w:rFonts w:hint="cs"/>
          <w:rtl/>
        </w:rPr>
        <w:t>و</w:t>
      </w:r>
      <w:r>
        <w:rPr>
          <w:rtl/>
        </w:rPr>
        <w:t xml:space="preserve"> </w:t>
      </w:r>
      <w:r>
        <w:rPr>
          <w:rFonts w:hint="cs"/>
          <w:rtl/>
        </w:rPr>
        <w:t>مؤسسات</w:t>
      </w:r>
      <w:r>
        <w:rPr>
          <w:rtl/>
        </w:rPr>
        <w:t xml:space="preserve"> </w:t>
      </w:r>
      <w:r>
        <w:rPr>
          <w:rFonts w:hint="cs"/>
          <w:rtl/>
        </w:rPr>
        <w:t>دولتي</w:t>
      </w:r>
      <w:r>
        <w:rPr>
          <w:rtl/>
        </w:rPr>
        <w:t xml:space="preserve"> </w:t>
      </w:r>
      <w:r>
        <w:rPr>
          <w:rFonts w:hint="cs"/>
          <w:rtl/>
        </w:rPr>
        <w:t>يا</w:t>
      </w:r>
      <w:r>
        <w:rPr>
          <w:rtl/>
        </w:rPr>
        <w:t xml:space="preserve"> </w:t>
      </w:r>
      <w:r>
        <w:rPr>
          <w:rFonts w:hint="cs"/>
          <w:rtl/>
        </w:rPr>
        <w:t>وابسته</w:t>
      </w:r>
      <w:r>
        <w:rPr>
          <w:rtl/>
        </w:rPr>
        <w:t xml:space="preserve"> </w:t>
      </w:r>
      <w:r>
        <w:rPr>
          <w:rFonts w:hint="cs"/>
          <w:rtl/>
        </w:rPr>
        <w:t>به</w:t>
      </w:r>
      <w:r>
        <w:rPr>
          <w:rtl/>
        </w:rPr>
        <w:t xml:space="preserve"> </w:t>
      </w:r>
      <w:r>
        <w:rPr>
          <w:rFonts w:hint="cs"/>
          <w:rtl/>
        </w:rPr>
        <w:t>دولت</w:t>
      </w:r>
    </w:p>
    <w:p w:rsidR="004705FA" w:rsidRDefault="004705FA" w:rsidP="004705FA">
      <w:pPr>
        <w:pStyle w:val="a2"/>
        <w:rPr>
          <w:rtl/>
        </w:rPr>
      </w:pPr>
      <w:r>
        <w:rPr>
          <w:rFonts w:hint="cs"/>
          <w:rtl/>
        </w:rPr>
        <w:t>17</w:t>
      </w:r>
      <w:r>
        <w:rPr>
          <w:rtl/>
        </w:rPr>
        <w:t>- اعضاء هيئت</w:t>
      </w:r>
      <w:r>
        <w:rPr>
          <w:rFonts w:hint="cs"/>
        </w:rPr>
        <w:t>‌</w:t>
      </w:r>
      <w:r>
        <w:rPr>
          <w:rtl/>
        </w:rPr>
        <w:t xml:space="preserve"> مديره</w:t>
      </w:r>
      <w:r>
        <w:rPr>
          <w:rFonts w:hint="cs"/>
          <w:rtl/>
        </w:rPr>
        <w:t xml:space="preserve"> و</w:t>
      </w:r>
      <w:r>
        <w:rPr>
          <w:rtl/>
        </w:rPr>
        <w:t xml:space="preserve"> مدير عامل مناطق آزاد تجاري و معاونان</w:t>
      </w:r>
      <w:r>
        <w:rPr>
          <w:rFonts w:hint="cs"/>
          <w:rtl/>
        </w:rPr>
        <w:t xml:space="preserve"> آنان</w:t>
      </w:r>
      <w:r>
        <w:rPr>
          <w:rtl/>
        </w:rPr>
        <w:t>.</w:t>
      </w:r>
    </w:p>
    <w:p w:rsidR="004705FA" w:rsidRDefault="004705FA" w:rsidP="004705FA">
      <w:pPr>
        <w:pStyle w:val="a3"/>
        <w:rPr>
          <w:rtl/>
        </w:rPr>
      </w:pPr>
      <w:r>
        <w:rPr>
          <w:rtl/>
        </w:rPr>
        <w:t>ديدگاه مغايرت</w:t>
      </w:r>
    </w:p>
    <w:p w:rsidR="004705FA" w:rsidRPr="0014183B" w:rsidRDefault="004705FA" w:rsidP="004705FA">
      <w:pPr>
        <w:pStyle w:val="a4"/>
        <w:rPr>
          <w:spacing w:val="-2"/>
          <w:rtl/>
        </w:rPr>
      </w:pPr>
      <w:r w:rsidRPr="00FF77F7">
        <w:rPr>
          <w:rFonts w:hint="cs"/>
          <w:b/>
          <w:bCs/>
          <w:rtl/>
        </w:rPr>
        <w:t>الف)</w:t>
      </w:r>
      <w:r>
        <w:rPr>
          <w:rFonts w:hint="cs"/>
          <w:rtl/>
        </w:rPr>
        <w:t xml:space="preserve"> شوراي نگهبان در مرحله</w:t>
      </w:r>
      <w:r>
        <w:rPr>
          <w:rFonts w:hint="cs"/>
        </w:rPr>
        <w:t>‌</w:t>
      </w:r>
      <w:r>
        <w:rPr>
          <w:rFonts w:hint="cs"/>
          <w:rtl/>
        </w:rPr>
        <w:t xml:space="preserve">ي پيشين، مقامات مذكور در اصل (142) را حصري دانست و حكم مقرر در اين اصل مبني بر لزوم اعلام دارايي اين مقامات و همسر و فرزندانشان، قبل و بعد از دوران خدمت را صرفاً منصرف به اين افراد دانست و بر اساس اين برداشت، كليت اين مصوبه </w:t>
      </w:r>
      <w:r w:rsidRPr="0014183B">
        <w:rPr>
          <w:rFonts w:hint="cs"/>
          <w:spacing w:val="-4"/>
          <w:rtl/>
        </w:rPr>
        <w:t>را از اين حيث كه براي ساير مسئولان دستگاه</w:t>
      </w:r>
      <w:r>
        <w:rPr>
          <w:rFonts w:hint="cs"/>
          <w:spacing w:val="-4"/>
        </w:rPr>
        <w:t>‌</w:t>
      </w:r>
      <w:r w:rsidRPr="0014183B">
        <w:rPr>
          <w:rFonts w:hint="cs"/>
          <w:spacing w:val="-4"/>
          <w:rtl/>
        </w:rPr>
        <w:t>هاي دولتي نيز چنين تكليفي در نظر گرفته بود،</w:t>
      </w:r>
      <w:r>
        <w:rPr>
          <w:rFonts w:hint="cs"/>
          <w:spacing w:val="-4"/>
        </w:rPr>
        <w:t>‌</w:t>
      </w:r>
      <w:r w:rsidRPr="0014183B">
        <w:rPr>
          <w:rFonts w:hint="cs"/>
          <w:spacing w:val="-4"/>
          <w:rtl/>
        </w:rPr>
        <w:t xml:space="preserve"> مغاير با اين اصل اعلام كرد. مجلس شوراي اسلامي براي رفع اين ايراد شوراي نگهبان، در ماده (1)</w:t>
      </w:r>
      <w:r>
        <w:rPr>
          <w:rFonts w:hint="cs"/>
          <w:rtl/>
        </w:rPr>
        <w:t xml:space="preserve"> مصوبه</w:t>
      </w:r>
      <w:r>
        <w:rPr>
          <w:rFonts w:hint="cs"/>
        </w:rPr>
        <w:t>‌</w:t>
      </w:r>
      <w:r>
        <w:rPr>
          <w:rFonts w:hint="cs"/>
          <w:rtl/>
        </w:rPr>
        <w:t>ي اصلاحي، لزوم اعلام دارايي را مطابق با اصل (142) م</w:t>
      </w:r>
      <w:r w:rsidRPr="00813FAF">
        <w:rPr>
          <w:rFonts w:hint="cs"/>
          <w:rtl/>
        </w:rPr>
        <w:t>حدود به رهبر،</w:t>
      </w:r>
      <w:r w:rsidRPr="00813FAF">
        <w:rPr>
          <w:rtl/>
        </w:rPr>
        <w:t xml:space="preserve"> </w:t>
      </w:r>
      <w:r w:rsidRPr="00813FAF">
        <w:rPr>
          <w:rFonts w:hint="cs"/>
          <w:rtl/>
        </w:rPr>
        <w:t>رئيس</w:t>
      </w:r>
      <w:r>
        <w:rPr>
          <w:rFonts w:hint="cs"/>
        </w:rPr>
        <w:t>‌</w:t>
      </w:r>
      <w:r w:rsidRPr="00813FAF">
        <w:rPr>
          <w:rtl/>
        </w:rPr>
        <w:t xml:space="preserve"> </w:t>
      </w:r>
      <w:r w:rsidRPr="00813FAF">
        <w:rPr>
          <w:rFonts w:hint="cs"/>
          <w:rtl/>
        </w:rPr>
        <w:t>ج</w:t>
      </w:r>
      <w:r w:rsidRPr="00813FAF">
        <w:rPr>
          <w:rtl/>
        </w:rPr>
        <w:t>مهور، معاونان</w:t>
      </w:r>
      <w:r>
        <w:rPr>
          <w:rFonts w:hint="cs"/>
        </w:rPr>
        <w:t>‌</w:t>
      </w:r>
      <w:r w:rsidRPr="00813FAF">
        <w:rPr>
          <w:rtl/>
        </w:rPr>
        <w:t xml:space="preserve"> رئيس</w:t>
      </w:r>
      <w:r>
        <w:rPr>
          <w:rFonts w:hint="cs"/>
        </w:rPr>
        <w:t>‌</w:t>
      </w:r>
      <w:r w:rsidRPr="00813FAF">
        <w:rPr>
          <w:rtl/>
        </w:rPr>
        <w:t xml:space="preserve"> جمهور</w:t>
      </w:r>
      <w:r w:rsidRPr="00813FAF">
        <w:rPr>
          <w:rFonts w:hint="cs"/>
          <w:rtl/>
        </w:rPr>
        <w:t xml:space="preserve"> و</w:t>
      </w:r>
      <w:r w:rsidRPr="00813FAF">
        <w:rPr>
          <w:rtl/>
        </w:rPr>
        <w:t xml:space="preserve"> وزيران </w:t>
      </w:r>
      <w:r w:rsidRPr="00813FAF">
        <w:rPr>
          <w:rFonts w:hint="cs"/>
          <w:rtl/>
        </w:rPr>
        <w:t>و</w:t>
      </w:r>
      <w:r w:rsidRPr="00813FAF">
        <w:rPr>
          <w:rtl/>
        </w:rPr>
        <w:t xml:space="preserve"> همسر و فرزندان</w:t>
      </w:r>
      <w:r>
        <w:rPr>
          <w:rFonts w:hint="cs"/>
          <w:rtl/>
        </w:rPr>
        <w:t xml:space="preserve"> آنها</w:t>
      </w:r>
      <w:r w:rsidRPr="00813FAF">
        <w:rPr>
          <w:rtl/>
        </w:rPr>
        <w:t xml:space="preserve"> </w:t>
      </w:r>
      <w:r w:rsidRPr="00813FAF">
        <w:rPr>
          <w:rFonts w:hint="cs"/>
          <w:rtl/>
        </w:rPr>
        <w:t>كرده</w:t>
      </w:r>
      <w:r w:rsidRPr="00A26E75">
        <w:rPr>
          <w:rFonts w:hint="cs"/>
          <w:rtl/>
        </w:rPr>
        <w:t xml:space="preserve"> </w:t>
      </w:r>
      <w:r>
        <w:rPr>
          <w:rFonts w:hint="cs"/>
          <w:rtl/>
        </w:rPr>
        <w:t xml:space="preserve">است و در ماده (2) الحاقي نيز شرط تصدي </w:t>
      </w:r>
      <w:r w:rsidRPr="00A26E75">
        <w:rPr>
          <w:rtl/>
        </w:rPr>
        <w:t>س</w:t>
      </w:r>
      <w:r>
        <w:rPr>
          <w:rFonts w:hint="cs"/>
          <w:rtl/>
        </w:rPr>
        <w:t>ِ</w:t>
      </w:r>
      <w:r w:rsidRPr="00A26E75">
        <w:rPr>
          <w:rtl/>
        </w:rPr>
        <w:t>م</w:t>
      </w:r>
      <w:r>
        <w:rPr>
          <w:rFonts w:hint="cs"/>
          <w:rtl/>
        </w:rPr>
        <w:t>َ</w:t>
      </w:r>
      <w:r w:rsidRPr="00A26E75">
        <w:rPr>
          <w:rtl/>
        </w:rPr>
        <w:t>ت</w:t>
      </w:r>
      <w:r>
        <w:rPr>
          <w:rFonts w:hint="cs"/>
        </w:rPr>
        <w:t>‌‌</w:t>
      </w:r>
      <w:r w:rsidRPr="00A26E75">
        <w:rPr>
          <w:rtl/>
        </w:rPr>
        <w:t>هاي موضوع اين قانون</w:t>
      </w:r>
      <w:r>
        <w:rPr>
          <w:rFonts w:hint="cs"/>
          <w:rtl/>
        </w:rPr>
        <w:t xml:space="preserve"> (مذكور در ماده (4) اين مصوبه)</w:t>
      </w:r>
      <w:r w:rsidRPr="00A26E75">
        <w:rPr>
          <w:rtl/>
        </w:rPr>
        <w:t xml:space="preserve"> </w:t>
      </w:r>
      <w:r>
        <w:rPr>
          <w:rFonts w:hint="cs"/>
          <w:rtl/>
        </w:rPr>
        <w:t xml:space="preserve">را </w:t>
      </w:r>
      <w:r w:rsidRPr="00A26E75">
        <w:rPr>
          <w:rtl/>
        </w:rPr>
        <w:t xml:space="preserve">اعلام فهرست اموال و دارايي خود، همسر و فرزندان تحت تكفل </w:t>
      </w:r>
      <w:r>
        <w:rPr>
          <w:rFonts w:hint="cs"/>
          <w:rtl/>
        </w:rPr>
        <w:t>ذكر كرده است</w:t>
      </w:r>
      <w:r w:rsidRPr="00A26E75">
        <w:rPr>
          <w:rtl/>
        </w:rPr>
        <w:t>.</w:t>
      </w:r>
      <w:r>
        <w:rPr>
          <w:rFonts w:hint="cs"/>
          <w:rtl/>
        </w:rPr>
        <w:t xml:space="preserve"> با اين وصف، اگرچه در ماده (2) اصلاحي، </w:t>
      </w:r>
      <w:r w:rsidRPr="0014183B">
        <w:rPr>
          <w:rFonts w:hint="cs"/>
          <w:spacing w:val="-2"/>
          <w:rtl/>
        </w:rPr>
        <w:t>لزوم اعلام فهرست دارايي در قالب شرط تصدي برخي سِمَت</w:t>
      </w:r>
      <w:r>
        <w:rPr>
          <w:rFonts w:hint="cs"/>
          <w:spacing w:val="-2"/>
        </w:rPr>
        <w:t>‌</w:t>
      </w:r>
      <w:r w:rsidRPr="0014183B">
        <w:rPr>
          <w:rFonts w:hint="cs"/>
          <w:spacing w:val="-2"/>
          <w:rtl/>
        </w:rPr>
        <w:t>ها ذكر شده است و به بيان ديگر، به نحو اطلاق به اين موضوع اشاره نشده است،</w:t>
      </w:r>
      <w:r>
        <w:rPr>
          <w:rFonts w:hint="cs"/>
          <w:spacing w:val="-2"/>
        </w:rPr>
        <w:t>‌</w:t>
      </w:r>
      <w:r w:rsidRPr="0014183B">
        <w:rPr>
          <w:rFonts w:hint="cs"/>
          <w:spacing w:val="-2"/>
          <w:rtl/>
        </w:rPr>
        <w:t xml:space="preserve"> ولي اين امر همچنان مغاير با اصل (142) است؛ زيرا به هر حال اين ماده، مقامات ديگري را به مقامات مذكور در اصل (142) اضافه كرده است و ذكر اين شرط نمي</w:t>
      </w:r>
      <w:r>
        <w:rPr>
          <w:rFonts w:hint="cs"/>
          <w:spacing w:val="-2"/>
        </w:rPr>
        <w:t>‌</w:t>
      </w:r>
      <w:r w:rsidRPr="0014183B">
        <w:rPr>
          <w:rFonts w:hint="cs"/>
          <w:spacing w:val="-2"/>
          <w:rtl/>
        </w:rPr>
        <w:t>تواند مغايرت اين توسعه را برطرف سازد. بر اين اساس، ايراد پيشين شوراي نگهبان مبني بر حصري بودن اصل (142) و عدم امكان تسرّي حكم آن به ساير مقامات همچنان باقي است.</w:t>
      </w:r>
    </w:p>
    <w:p w:rsidR="004705FA" w:rsidRDefault="004705FA" w:rsidP="004705FA">
      <w:pPr>
        <w:pStyle w:val="a4"/>
        <w:rPr>
          <w:rtl/>
        </w:rPr>
      </w:pPr>
      <w:r w:rsidRPr="00442936">
        <w:rPr>
          <w:rFonts w:hint="cs"/>
          <w:b/>
          <w:bCs/>
          <w:rtl/>
        </w:rPr>
        <w:t>ب)</w:t>
      </w:r>
      <w:r>
        <w:rPr>
          <w:rFonts w:hint="cs"/>
          <w:rtl/>
        </w:rPr>
        <w:t xml:space="preserve"> طبق ماده (4) اين مصوبه،</w:t>
      </w:r>
      <w:r>
        <w:rPr>
          <w:rFonts w:hint="cs"/>
        </w:rPr>
        <w:t>‌</w:t>
      </w:r>
      <w:r>
        <w:rPr>
          <w:rFonts w:hint="cs"/>
          <w:rtl/>
        </w:rPr>
        <w:t xml:space="preserve"> برخي مقامات غير مذكور در اصل (142)، ملزم به ارائه</w:t>
      </w:r>
      <w:r>
        <w:rPr>
          <w:rFonts w:hint="cs"/>
        </w:rPr>
        <w:t>‌</w:t>
      </w:r>
      <w:r>
        <w:rPr>
          <w:rFonts w:hint="cs"/>
          <w:rtl/>
        </w:rPr>
        <w:t>ي فهرست دارايي</w:t>
      </w:r>
      <w:r>
        <w:rPr>
          <w:rFonts w:hint="cs"/>
        </w:rPr>
        <w:t>‌</w:t>
      </w:r>
      <w:r>
        <w:rPr>
          <w:rFonts w:hint="cs"/>
          <w:rtl/>
        </w:rPr>
        <w:t>هاي خود به رئيس قوه</w:t>
      </w:r>
      <w:r>
        <w:rPr>
          <w:rFonts w:hint="cs"/>
        </w:rPr>
        <w:t>‌</w:t>
      </w:r>
      <w:r>
        <w:rPr>
          <w:rFonts w:hint="cs"/>
          <w:rtl/>
        </w:rPr>
        <w:t>ي قضائيه شده</w:t>
      </w:r>
      <w:r>
        <w:rPr>
          <w:rFonts w:hint="cs"/>
        </w:rPr>
        <w:t>‌</w:t>
      </w:r>
      <w:r>
        <w:rPr>
          <w:rFonts w:hint="cs"/>
          <w:rtl/>
        </w:rPr>
        <w:t>اند. اين در حالي است كه طبق اصل (142) رئيس قوه</w:t>
      </w:r>
      <w:r>
        <w:rPr>
          <w:rFonts w:hint="cs"/>
        </w:rPr>
        <w:t>‌</w:t>
      </w:r>
      <w:r>
        <w:rPr>
          <w:rFonts w:hint="cs"/>
          <w:rtl/>
        </w:rPr>
        <w:t>ي قضائيه صرفاً</w:t>
      </w:r>
      <w:r>
        <w:rPr>
          <w:rFonts w:hint="cs"/>
        </w:rPr>
        <w:t>‌</w:t>
      </w:r>
      <w:r>
        <w:rPr>
          <w:rFonts w:hint="cs"/>
          <w:rtl/>
        </w:rPr>
        <w:t xml:space="preserve"> موظف به رسيدگي به دارايي مقامات نام بُرده شده در اين اصل است و نمي</w:t>
      </w:r>
      <w:r>
        <w:rPr>
          <w:rFonts w:hint="cs"/>
        </w:rPr>
        <w:t>‌</w:t>
      </w:r>
      <w:r>
        <w:rPr>
          <w:rFonts w:hint="cs"/>
          <w:rtl/>
        </w:rPr>
        <w:t>توان وظيفه</w:t>
      </w:r>
      <w:r>
        <w:rPr>
          <w:rFonts w:hint="cs"/>
        </w:rPr>
        <w:t>‌</w:t>
      </w:r>
      <w:r>
        <w:rPr>
          <w:rFonts w:hint="cs"/>
          <w:rtl/>
        </w:rPr>
        <w:t>اي فراتر از وظايف مقرر در قانون اساسي براي وي ترسيم كرد. بر اين اساس، اين ماده از جهت تعيين وظيفه</w:t>
      </w:r>
      <w:r>
        <w:rPr>
          <w:rFonts w:hint="cs"/>
        </w:rPr>
        <w:t>‌</w:t>
      </w:r>
      <w:r>
        <w:rPr>
          <w:rFonts w:hint="cs"/>
          <w:rtl/>
        </w:rPr>
        <w:t>ي پذيرش اعلام دارايي اين مقامات براي رئيس قوه</w:t>
      </w:r>
      <w:r>
        <w:rPr>
          <w:rFonts w:hint="cs"/>
        </w:rPr>
        <w:t>‌</w:t>
      </w:r>
      <w:r>
        <w:rPr>
          <w:rFonts w:hint="cs"/>
          <w:rtl/>
        </w:rPr>
        <w:t xml:space="preserve">ي قضائيه، مغاير با اصل (142) قانون اساسي است. </w:t>
      </w:r>
      <w:r>
        <w:rPr>
          <w:rFonts w:hint="cs"/>
          <w:rtl/>
        </w:rPr>
        <w:lastRenderedPageBreak/>
        <w:t>همچنين اين وظيفه را نمي</w:t>
      </w:r>
      <w:r>
        <w:rPr>
          <w:rFonts w:hint="cs"/>
        </w:rPr>
        <w:t>‌</w:t>
      </w:r>
      <w:r>
        <w:rPr>
          <w:rFonts w:hint="cs"/>
          <w:rtl/>
        </w:rPr>
        <w:t>توان در عداد وظايف مصرح براي رئيس قوه</w:t>
      </w:r>
      <w:r>
        <w:rPr>
          <w:rFonts w:hint="cs"/>
        </w:rPr>
        <w:t>‌</w:t>
      </w:r>
      <w:r>
        <w:rPr>
          <w:rFonts w:hint="cs"/>
          <w:rtl/>
        </w:rPr>
        <w:t>ي قضائيه در اصل (158) قانون اساسي دانست و لذا اين ماده، از اين حيث كه وظايفي فراتر از وظايف مقرر در اصل (158) براي رئيس قوه</w:t>
      </w:r>
      <w:r>
        <w:rPr>
          <w:rFonts w:hint="cs"/>
        </w:rPr>
        <w:t>‌</w:t>
      </w:r>
      <w:r>
        <w:rPr>
          <w:rFonts w:hint="cs"/>
          <w:rtl/>
        </w:rPr>
        <w:t>ي قضائيه معين كرده است نيز</w:t>
      </w:r>
      <w:r>
        <w:rPr>
          <w:rFonts w:hint="cs"/>
        </w:rPr>
        <w:t>‌</w:t>
      </w:r>
      <w:r>
        <w:rPr>
          <w:rFonts w:hint="cs"/>
          <w:rtl/>
        </w:rPr>
        <w:t xml:space="preserve"> مغاير با قانون اساسي است. همچنين از آنجا كه ماده (13) اين مصوبه، براي عدم اعلام دارايي توسط مقامات،</w:t>
      </w:r>
      <w:r>
        <w:rPr>
          <w:rFonts w:hint="cs"/>
        </w:rPr>
        <w:t>‌</w:t>
      </w:r>
      <w:r>
        <w:rPr>
          <w:rFonts w:hint="cs"/>
          <w:rtl/>
        </w:rPr>
        <w:t xml:space="preserve"> ضمانت اجراي كيفري در نظر گرفته است، رسيدگي به اين امر بايد توسط محكمه</w:t>
      </w:r>
      <w:r>
        <w:rPr>
          <w:rFonts w:hint="cs"/>
        </w:rPr>
        <w:t>‌</w:t>
      </w:r>
      <w:r>
        <w:rPr>
          <w:rFonts w:hint="cs"/>
          <w:rtl/>
        </w:rPr>
        <w:t>ي صالح صورت پذيرد كه طبق اصل (159) نيز مرجع رسمي رسيدگي به تظلمات و شكايات دادگستري است. بر اين اساس، رسيدگي به جرائم مقامات غير مذكور در اصل (142) نيز بايد توسط محاكم دادگستري صورت پذيرد و نمي</w:t>
      </w:r>
      <w:r>
        <w:rPr>
          <w:rFonts w:hint="cs"/>
        </w:rPr>
        <w:t>‌</w:t>
      </w:r>
      <w:r>
        <w:rPr>
          <w:rFonts w:hint="cs"/>
          <w:rtl/>
        </w:rPr>
        <w:t>توان آن را بر عهده</w:t>
      </w:r>
      <w:r>
        <w:rPr>
          <w:rFonts w:hint="cs"/>
        </w:rPr>
        <w:t>‌</w:t>
      </w:r>
      <w:r>
        <w:rPr>
          <w:rFonts w:hint="cs"/>
          <w:rtl/>
        </w:rPr>
        <w:t>ي شخص ديگري همچون رئيس قوه</w:t>
      </w:r>
      <w:r>
        <w:rPr>
          <w:rFonts w:hint="cs"/>
        </w:rPr>
        <w:t>‌</w:t>
      </w:r>
      <w:r>
        <w:rPr>
          <w:rFonts w:hint="cs"/>
          <w:rtl/>
        </w:rPr>
        <w:t>ي قضائيه قرار داد. بدين ترتيب، اين ماده از اين حيث نيز مغاير با اصل (159) قانون اساسي است.</w:t>
      </w:r>
    </w:p>
    <w:p w:rsidR="004705FA" w:rsidRDefault="004705FA" w:rsidP="004705FA">
      <w:pPr>
        <w:pStyle w:val="a3"/>
        <w:rPr>
          <w:rtl/>
        </w:rPr>
      </w:pPr>
      <w:r>
        <w:rPr>
          <w:rFonts w:hint="cs"/>
          <w:rtl/>
        </w:rPr>
        <w:t>ديدگاه عدم مغايرت</w:t>
      </w:r>
    </w:p>
    <w:p w:rsidR="004705FA" w:rsidRDefault="004705FA" w:rsidP="004705FA">
      <w:pPr>
        <w:pStyle w:val="a4"/>
        <w:rPr>
          <w:rtl/>
        </w:rPr>
      </w:pPr>
      <w:r>
        <w:rPr>
          <w:rFonts w:hint="cs"/>
          <w:rtl/>
        </w:rPr>
        <w:t xml:space="preserve">در </w:t>
      </w:r>
      <w:r w:rsidRPr="00CF1F20">
        <w:rPr>
          <w:rtl/>
        </w:rPr>
        <w:t xml:space="preserve">بند (1) ماده </w:t>
      </w:r>
      <w:r w:rsidRPr="00CF1F20">
        <w:rPr>
          <w:rFonts w:hint="cs"/>
          <w:rtl/>
        </w:rPr>
        <w:t>(</w:t>
      </w:r>
      <w:r w:rsidRPr="00CF1F20">
        <w:rPr>
          <w:rtl/>
        </w:rPr>
        <w:t>4</w:t>
      </w:r>
      <w:r w:rsidRPr="00CF1F20">
        <w:rPr>
          <w:rFonts w:hint="cs"/>
          <w:rtl/>
        </w:rPr>
        <w:t>)</w:t>
      </w:r>
      <w:r>
        <w:rPr>
          <w:rFonts w:hint="cs"/>
          <w:rtl/>
        </w:rPr>
        <w:t xml:space="preserve"> مصوبه</w:t>
      </w:r>
      <w:r>
        <w:rPr>
          <w:rFonts w:hint="cs"/>
        </w:rPr>
        <w:t>‌</w:t>
      </w:r>
      <w:r>
        <w:rPr>
          <w:rFonts w:hint="cs"/>
          <w:rtl/>
        </w:rPr>
        <w:t>ي پيشين، اعضاي مجلس خبرگان به عنوان يكي از مقاماتي ذكر شده بودند كه لازم بود دارايي خود را قبل و بعد از خدمت به رئيس قوه</w:t>
      </w:r>
      <w:r>
        <w:rPr>
          <w:rFonts w:hint="cs"/>
        </w:rPr>
        <w:t>‌</w:t>
      </w:r>
      <w:r>
        <w:rPr>
          <w:rFonts w:hint="cs"/>
          <w:rtl/>
        </w:rPr>
        <w:t>ي قضائيه اعلام كنند. با توجه به اينكه طبق اصل (108) تعيين شرايط انتخاب اعضاي خبرگان در صلاحيت مجلس خبرگان است، شوراي نگهبان تصويب اين بند را به معناي دخالت در اين صلاحيت و مغاير با اين اصل اعلام كرد. در حال حاضر با توجه به حذف اعضاي مجلس خبرگان از فهرست مقامات مذكور در ماده (4) اصلاحي، اين ايراد برطرف شده است.</w:t>
      </w:r>
    </w:p>
    <w:p w:rsidR="004705FA" w:rsidRDefault="004705FA" w:rsidP="004705FA">
      <w:pPr>
        <w:pStyle w:val="a3"/>
        <w:rPr>
          <w:rtl/>
        </w:rPr>
      </w:pPr>
      <w:r>
        <w:rPr>
          <w:rFonts w:hint="cs"/>
          <w:rtl/>
        </w:rPr>
        <w:t>ديدگاه ابهام</w:t>
      </w:r>
    </w:p>
    <w:p w:rsidR="004705FA" w:rsidRPr="00BE4350" w:rsidRDefault="004705FA" w:rsidP="004705FA">
      <w:pPr>
        <w:pStyle w:val="a4"/>
        <w:rPr>
          <w:spacing w:val="-2"/>
          <w:rtl/>
        </w:rPr>
      </w:pPr>
      <w:r w:rsidRPr="00BE4350">
        <w:rPr>
          <w:spacing w:val="-2"/>
          <w:rtl/>
        </w:rPr>
        <w:t>بر اساس ماده</w:t>
      </w:r>
      <w:r w:rsidRPr="00BE4350">
        <w:rPr>
          <w:rFonts w:hint="cs"/>
          <w:spacing w:val="-2"/>
          <w:rtl/>
        </w:rPr>
        <w:t xml:space="preserve"> (2) اصلاحي</w:t>
      </w:r>
      <w:r w:rsidRPr="00BE4350">
        <w:rPr>
          <w:spacing w:val="-2"/>
          <w:rtl/>
        </w:rPr>
        <w:t>، از تاريخ لازم</w:t>
      </w:r>
      <w:r>
        <w:rPr>
          <w:rFonts w:hint="cs"/>
          <w:spacing w:val="-2"/>
        </w:rPr>
        <w:t>‌</w:t>
      </w:r>
      <w:r w:rsidRPr="00BE4350">
        <w:rPr>
          <w:spacing w:val="-2"/>
          <w:rtl/>
        </w:rPr>
        <w:t>الاجراء شدن اين قانون يكي از شرايط تصدي س</w:t>
      </w:r>
      <w:r w:rsidRPr="00BE4350">
        <w:rPr>
          <w:rFonts w:hint="cs"/>
          <w:spacing w:val="-2"/>
          <w:rtl/>
        </w:rPr>
        <w:t>ِ</w:t>
      </w:r>
      <w:r w:rsidRPr="00BE4350">
        <w:rPr>
          <w:spacing w:val="-2"/>
          <w:rtl/>
        </w:rPr>
        <w:t>م</w:t>
      </w:r>
      <w:r w:rsidRPr="00BE4350">
        <w:rPr>
          <w:rFonts w:hint="cs"/>
          <w:spacing w:val="-2"/>
          <w:rtl/>
        </w:rPr>
        <w:t>َ</w:t>
      </w:r>
      <w:r w:rsidRPr="00BE4350">
        <w:rPr>
          <w:spacing w:val="-2"/>
          <w:rtl/>
        </w:rPr>
        <w:t>ت</w:t>
      </w:r>
      <w:r>
        <w:rPr>
          <w:rFonts w:ascii="Cambria" w:hAnsi="Cambria" w:cs="Times New Roman" w:hint="cs"/>
          <w:spacing w:val="-2"/>
        </w:rPr>
        <w:t>‌‌</w:t>
      </w:r>
      <w:r w:rsidRPr="00BE4350">
        <w:rPr>
          <w:rFonts w:hint="cs"/>
          <w:spacing w:val="-2"/>
          <w:rtl/>
        </w:rPr>
        <w:t>هاي</w:t>
      </w:r>
      <w:r w:rsidRPr="00BE4350">
        <w:rPr>
          <w:spacing w:val="-2"/>
          <w:rtl/>
        </w:rPr>
        <w:t xml:space="preserve"> </w:t>
      </w:r>
      <w:r w:rsidRPr="00BE4350">
        <w:rPr>
          <w:rFonts w:hint="cs"/>
          <w:spacing w:val="-2"/>
          <w:rtl/>
        </w:rPr>
        <w:t>موضوع</w:t>
      </w:r>
      <w:r w:rsidRPr="00BE4350">
        <w:rPr>
          <w:spacing w:val="-2"/>
          <w:rtl/>
        </w:rPr>
        <w:t xml:space="preserve"> </w:t>
      </w:r>
      <w:r w:rsidRPr="00BE4350">
        <w:rPr>
          <w:rFonts w:hint="cs"/>
          <w:spacing w:val="-2"/>
          <w:rtl/>
        </w:rPr>
        <w:t>اين</w:t>
      </w:r>
      <w:r w:rsidRPr="00BE4350">
        <w:rPr>
          <w:spacing w:val="-2"/>
          <w:rtl/>
        </w:rPr>
        <w:t xml:space="preserve"> </w:t>
      </w:r>
      <w:r w:rsidRPr="00BE4350">
        <w:rPr>
          <w:rFonts w:hint="cs"/>
          <w:spacing w:val="-2"/>
          <w:rtl/>
        </w:rPr>
        <w:t>قانون،</w:t>
      </w:r>
      <w:r w:rsidRPr="00BE4350">
        <w:rPr>
          <w:spacing w:val="-2"/>
          <w:rtl/>
        </w:rPr>
        <w:t xml:space="preserve"> </w:t>
      </w:r>
      <w:r w:rsidRPr="00BE4350">
        <w:rPr>
          <w:rFonts w:hint="cs"/>
          <w:spacing w:val="-2"/>
          <w:rtl/>
        </w:rPr>
        <w:t>اعلام</w:t>
      </w:r>
      <w:r w:rsidRPr="00BE4350">
        <w:rPr>
          <w:spacing w:val="-2"/>
          <w:rtl/>
        </w:rPr>
        <w:t xml:space="preserve"> </w:t>
      </w:r>
      <w:r w:rsidRPr="00BE4350">
        <w:rPr>
          <w:rFonts w:hint="cs"/>
          <w:spacing w:val="-2"/>
          <w:rtl/>
        </w:rPr>
        <w:t>فهرست</w:t>
      </w:r>
      <w:r w:rsidRPr="00BE4350">
        <w:rPr>
          <w:spacing w:val="-2"/>
          <w:rtl/>
        </w:rPr>
        <w:t xml:space="preserve"> </w:t>
      </w:r>
      <w:r w:rsidRPr="00BE4350">
        <w:rPr>
          <w:rFonts w:hint="cs"/>
          <w:spacing w:val="-2"/>
          <w:rtl/>
        </w:rPr>
        <w:t>اموال</w:t>
      </w:r>
      <w:r w:rsidRPr="00BE4350">
        <w:rPr>
          <w:spacing w:val="-2"/>
          <w:rtl/>
        </w:rPr>
        <w:t xml:space="preserve"> </w:t>
      </w:r>
      <w:r w:rsidRPr="00BE4350">
        <w:rPr>
          <w:rFonts w:hint="cs"/>
          <w:spacing w:val="-2"/>
          <w:rtl/>
        </w:rPr>
        <w:t>و</w:t>
      </w:r>
      <w:r w:rsidRPr="00BE4350">
        <w:rPr>
          <w:spacing w:val="-2"/>
          <w:rtl/>
        </w:rPr>
        <w:t xml:space="preserve"> </w:t>
      </w:r>
      <w:r w:rsidRPr="00BE4350">
        <w:rPr>
          <w:rFonts w:hint="cs"/>
          <w:spacing w:val="-2"/>
          <w:rtl/>
        </w:rPr>
        <w:t>دارايي</w:t>
      </w:r>
      <w:r w:rsidRPr="00BE4350">
        <w:rPr>
          <w:spacing w:val="-2"/>
          <w:rtl/>
        </w:rPr>
        <w:t xml:space="preserve"> </w:t>
      </w:r>
      <w:r w:rsidRPr="00BE4350">
        <w:rPr>
          <w:rFonts w:hint="cs"/>
          <w:spacing w:val="-2"/>
          <w:rtl/>
        </w:rPr>
        <w:t>خود،</w:t>
      </w:r>
      <w:r w:rsidRPr="00BE4350">
        <w:rPr>
          <w:spacing w:val="-2"/>
          <w:rtl/>
        </w:rPr>
        <w:t xml:space="preserve"> </w:t>
      </w:r>
      <w:r w:rsidRPr="00BE4350">
        <w:rPr>
          <w:rFonts w:hint="cs"/>
          <w:spacing w:val="-2"/>
          <w:rtl/>
        </w:rPr>
        <w:t>همسر</w:t>
      </w:r>
      <w:r w:rsidRPr="00BE4350">
        <w:rPr>
          <w:spacing w:val="-2"/>
          <w:rtl/>
        </w:rPr>
        <w:t xml:space="preserve"> </w:t>
      </w:r>
      <w:r w:rsidRPr="00BE4350">
        <w:rPr>
          <w:rFonts w:hint="cs"/>
          <w:spacing w:val="-2"/>
          <w:rtl/>
        </w:rPr>
        <w:t>و</w:t>
      </w:r>
      <w:r w:rsidRPr="00BE4350">
        <w:rPr>
          <w:spacing w:val="-2"/>
          <w:rtl/>
        </w:rPr>
        <w:t xml:space="preserve"> </w:t>
      </w:r>
      <w:r w:rsidRPr="00BE4350">
        <w:rPr>
          <w:rFonts w:hint="cs"/>
          <w:spacing w:val="-2"/>
          <w:rtl/>
        </w:rPr>
        <w:t>فرزندان</w:t>
      </w:r>
      <w:r w:rsidRPr="00BE4350">
        <w:rPr>
          <w:spacing w:val="-2"/>
          <w:rtl/>
        </w:rPr>
        <w:t xml:space="preserve"> تحت تكفل</w:t>
      </w:r>
      <w:r w:rsidRPr="00BE4350">
        <w:rPr>
          <w:rFonts w:hint="cs"/>
          <w:spacing w:val="-2"/>
          <w:rtl/>
        </w:rPr>
        <w:t xml:space="preserve"> اشخاص</w:t>
      </w:r>
      <w:r w:rsidRPr="00BE4350">
        <w:rPr>
          <w:spacing w:val="-2"/>
          <w:rtl/>
        </w:rPr>
        <w:t xml:space="preserve"> </w:t>
      </w:r>
      <w:r w:rsidRPr="00BE4350">
        <w:rPr>
          <w:rFonts w:hint="cs"/>
          <w:spacing w:val="-2"/>
          <w:rtl/>
        </w:rPr>
        <w:t>است</w:t>
      </w:r>
      <w:r w:rsidRPr="00BE4350">
        <w:rPr>
          <w:spacing w:val="-2"/>
          <w:rtl/>
        </w:rPr>
        <w:t xml:space="preserve">. </w:t>
      </w:r>
      <w:r w:rsidRPr="00BE4350">
        <w:rPr>
          <w:rFonts w:hint="cs"/>
          <w:spacing w:val="-2"/>
          <w:rtl/>
        </w:rPr>
        <w:t>اما در اين ماده مشخص نيست منظور از مقامات مذكور، افرادي هستند كه از اين به بعد خواهان تصدي سِمَت</w:t>
      </w:r>
      <w:r>
        <w:rPr>
          <w:rFonts w:hint="cs"/>
          <w:spacing w:val="-2"/>
        </w:rPr>
        <w:t>‌</w:t>
      </w:r>
      <w:r w:rsidRPr="00BE4350">
        <w:rPr>
          <w:rFonts w:hint="cs"/>
          <w:spacing w:val="-2"/>
          <w:rtl/>
        </w:rPr>
        <w:t>هاي موضوع اين قانون هستند يا افراد شاغل در اين سِمَت</w:t>
      </w:r>
      <w:r>
        <w:rPr>
          <w:rFonts w:hint="cs"/>
          <w:spacing w:val="-2"/>
        </w:rPr>
        <w:t>‌</w:t>
      </w:r>
      <w:r w:rsidRPr="00BE4350">
        <w:rPr>
          <w:rFonts w:hint="cs"/>
          <w:spacing w:val="-2"/>
          <w:rtl/>
        </w:rPr>
        <w:t>ها را نيز شامل مي</w:t>
      </w:r>
      <w:r>
        <w:rPr>
          <w:rFonts w:hint="cs"/>
          <w:spacing w:val="-2"/>
        </w:rPr>
        <w:t>‌</w:t>
      </w:r>
      <w:r w:rsidRPr="00BE4350">
        <w:rPr>
          <w:rFonts w:hint="cs"/>
          <w:spacing w:val="-2"/>
          <w:rtl/>
        </w:rPr>
        <w:t>شود. از آنجا كه در خصوص مشاغل انتخابي همچون نمايندگي مجلس شوراي اسلامي نمي</w:t>
      </w:r>
      <w:r>
        <w:rPr>
          <w:rFonts w:hint="cs"/>
          <w:spacing w:val="-2"/>
        </w:rPr>
        <w:t>‌</w:t>
      </w:r>
      <w:r w:rsidRPr="00BE4350">
        <w:rPr>
          <w:rFonts w:hint="cs"/>
          <w:spacing w:val="-2"/>
          <w:rtl/>
        </w:rPr>
        <w:t>توان افرادي را كه قبلاً بر اساس شرايط قانوني انتخاب شده</w:t>
      </w:r>
      <w:r>
        <w:rPr>
          <w:rFonts w:hint="cs"/>
          <w:spacing w:val="-2"/>
        </w:rPr>
        <w:t>‌</w:t>
      </w:r>
      <w:r w:rsidRPr="00BE4350">
        <w:rPr>
          <w:rFonts w:hint="cs"/>
          <w:spacing w:val="-2"/>
          <w:rtl/>
        </w:rPr>
        <w:t>اند، طبق شرايط جديدي مسئول دانست، شمول اين شرط بر مقامات انتخابيِ شاغل داراي ايراد خواهد بود. به عنوان مثال نمي</w:t>
      </w:r>
      <w:r>
        <w:rPr>
          <w:rFonts w:hint="cs"/>
          <w:spacing w:val="-2"/>
        </w:rPr>
        <w:t>‌</w:t>
      </w:r>
      <w:r w:rsidRPr="00BE4350">
        <w:rPr>
          <w:rFonts w:hint="cs"/>
          <w:spacing w:val="-2"/>
          <w:rtl/>
        </w:rPr>
        <w:t>توان در صورت عدم اعلام دارايي توسط نمايندگان فعلي مجلس شوراي اسلامي آنها را معزول كرد يا آنها را مستوجب مجازات دانست. بر اين اساس ابتدا بايد مشخص شود كه منظور از حكم اين ماده، شامل مقامات جديد است يا مقامات شاغل را نيز در بر مي</w:t>
      </w:r>
      <w:r>
        <w:rPr>
          <w:rFonts w:hint="cs"/>
          <w:spacing w:val="-2"/>
        </w:rPr>
        <w:t>‌</w:t>
      </w:r>
      <w:r w:rsidRPr="00BE4350">
        <w:rPr>
          <w:rFonts w:hint="cs"/>
          <w:spacing w:val="-2"/>
          <w:rtl/>
        </w:rPr>
        <w:t>گيرد تا بتوان در خصوص آن اظهار نظر كرد.</w:t>
      </w:r>
    </w:p>
    <w:p w:rsidR="004705FA" w:rsidRDefault="004705FA" w:rsidP="004705FA">
      <w:pPr>
        <w:pStyle w:val="a3"/>
        <w:rPr>
          <w:rtl/>
        </w:rPr>
      </w:pPr>
      <w:r>
        <w:rPr>
          <w:rtl/>
        </w:rPr>
        <w:t>نظر شوراي نگهبان</w:t>
      </w:r>
    </w:p>
    <w:p w:rsidR="004705FA" w:rsidRDefault="004705FA" w:rsidP="004705FA">
      <w:pPr>
        <w:pStyle w:val="a4"/>
        <w:rPr>
          <w:rtl/>
        </w:rPr>
      </w:pPr>
      <w:r>
        <w:rPr>
          <w:rFonts w:hint="eastAsia"/>
          <w:rtl/>
        </w:rPr>
        <w:t>ماده</w:t>
      </w:r>
      <w:r>
        <w:rPr>
          <w:rtl/>
        </w:rPr>
        <w:t xml:space="preserve"> (2) جديد</w:t>
      </w:r>
      <w:r>
        <w:rPr>
          <w:rFonts w:hint="cs"/>
          <w:rtl/>
        </w:rPr>
        <w:t>،</w:t>
      </w:r>
      <w:r>
        <w:rPr>
          <w:rtl/>
        </w:rPr>
        <w:t xml:space="preserve"> به معناي الغاي حصر مستفاد از اصل </w:t>
      </w:r>
      <w:r>
        <w:rPr>
          <w:rFonts w:hint="cs"/>
          <w:rtl/>
        </w:rPr>
        <w:t>(</w:t>
      </w:r>
      <w:r>
        <w:rPr>
          <w:rtl/>
        </w:rPr>
        <w:t>142</w:t>
      </w:r>
      <w:r>
        <w:rPr>
          <w:rFonts w:hint="cs"/>
          <w:rtl/>
        </w:rPr>
        <w:t>)</w:t>
      </w:r>
      <w:r>
        <w:rPr>
          <w:rtl/>
        </w:rPr>
        <w:t xml:space="preserve"> قانون اساسي است؛ بنابراين اشكال سابق اين شورا كماكان به قوت خود باقي است. </w:t>
      </w:r>
      <w:r>
        <w:rPr>
          <w:rFonts w:hint="eastAsia"/>
          <w:rtl/>
        </w:rPr>
        <w:t>علاوه</w:t>
      </w:r>
      <w:r>
        <w:rPr>
          <w:rtl/>
        </w:rPr>
        <w:t xml:space="preserve"> بر اين</w:t>
      </w:r>
      <w:r>
        <w:rPr>
          <w:rFonts w:hint="cs"/>
          <w:rtl/>
        </w:rPr>
        <w:t>،</w:t>
      </w:r>
      <w:r>
        <w:rPr>
          <w:rtl/>
        </w:rPr>
        <w:t xml:space="preserve"> شمول آن نسبت به اشخاص و مقامات انتخابي شاغل فعلي مبهم است؛ پس از رفع ابهام</w:t>
      </w:r>
      <w:r>
        <w:rPr>
          <w:rFonts w:hint="cs"/>
          <w:rtl/>
        </w:rPr>
        <w:t>،</w:t>
      </w:r>
      <w:r>
        <w:rPr>
          <w:rtl/>
        </w:rPr>
        <w:t xml:space="preserve"> اظهار</w:t>
      </w:r>
      <w:r>
        <w:rPr>
          <w:rFonts w:hint="cs"/>
          <w:rtl/>
        </w:rPr>
        <w:t xml:space="preserve"> </w:t>
      </w:r>
      <w:r>
        <w:rPr>
          <w:rtl/>
        </w:rPr>
        <w:t xml:space="preserve">نظر خواهد شد. </w:t>
      </w:r>
      <w:r>
        <w:rPr>
          <w:rFonts w:hint="eastAsia"/>
          <w:rtl/>
        </w:rPr>
        <w:t>همچنين</w:t>
      </w:r>
      <w:r>
        <w:rPr>
          <w:rtl/>
        </w:rPr>
        <w:t xml:space="preserve"> اعلام فهرست اموال اشخاص و مقامات مذكور در اين ماده به رئيس قوه قضائيه و رسيدگي توسط وي نيز مغاير اصول </w:t>
      </w:r>
      <w:r>
        <w:rPr>
          <w:rFonts w:hint="cs"/>
          <w:rtl/>
        </w:rPr>
        <w:t>(</w:t>
      </w:r>
      <w:r>
        <w:rPr>
          <w:rtl/>
        </w:rPr>
        <w:t>158</w:t>
      </w:r>
      <w:r>
        <w:rPr>
          <w:rFonts w:hint="cs"/>
          <w:rtl/>
        </w:rPr>
        <w:t>)</w:t>
      </w:r>
      <w:r>
        <w:rPr>
          <w:rtl/>
        </w:rPr>
        <w:t xml:space="preserve">، </w:t>
      </w:r>
      <w:r>
        <w:rPr>
          <w:rFonts w:hint="cs"/>
          <w:rtl/>
        </w:rPr>
        <w:t>(</w:t>
      </w:r>
      <w:r>
        <w:rPr>
          <w:rtl/>
        </w:rPr>
        <w:t>142</w:t>
      </w:r>
      <w:r>
        <w:rPr>
          <w:rFonts w:hint="cs"/>
          <w:rtl/>
        </w:rPr>
        <w:t>)</w:t>
      </w:r>
      <w:r>
        <w:rPr>
          <w:rtl/>
        </w:rPr>
        <w:t xml:space="preserve"> و </w:t>
      </w:r>
      <w:r>
        <w:rPr>
          <w:rFonts w:hint="cs"/>
          <w:rtl/>
        </w:rPr>
        <w:t>(</w:t>
      </w:r>
      <w:r>
        <w:rPr>
          <w:rtl/>
        </w:rPr>
        <w:t>159</w:t>
      </w:r>
      <w:r>
        <w:rPr>
          <w:rFonts w:hint="cs"/>
          <w:rtl/>
        </w:rPr>
        <w:t>)</w:t>
      </w:r>
      <w:r>
        <w:rPr>
          <w:rtl/>
        </w:rPr>
        <w:t xml:space="preserve"> قانون اساسي شناخته شد.</w:t>
      </w:r>
    </w:p>
    <w:p w:rsidR="004705FA" w:rsidRPr="00E35CEF" w:rsidRDefault="004705FA" w:rsidP="004705FA">
      <w:pPr>
        <w:spacing w:before="120" w:after="120"/>
        <w:ind w:firstLine="0"/>
        <w:jc w:val="center"/>
        <w:outlineLvl w:val="1"/>
        <w:rPr>
          <w:rFonts w:ascii="B Nazanin" w:eastAsia="B Nazanin" w:hAnsi="B Nazanin" w:cs="B Nazanin"/>
          <w:b/>
          <w:bCs/>
          <w:sz w:val="26"/>
          <w:szCs w:val="24"/>
          <w:rtl/>
          <w:lang w:bidi="fa-IR"/>
        </w:rPr>
      </w:pPr>
      <w:r w:rsidRPr="001165E3">
        <w:rPr>
          <w:rFonts w:ascii="B Nazanin" w:eastAsia="B Nazanin" w:hAnsi="B Nazanin" w:hint="cs"/>
          <w:b/>
          <w:sz w:val="26"/>
          <w:szCs w:val="24"/>
          <w:rtl/>
          <w:lang w:bidi="fa-IR"/>
        </w:rPr>
        <w:t>ــــــــــــــــــــــــ</w:t>
      </w:r>
    </w:p>
    <w:p w:rsidR="004705FA" w:rsidRDefault="004705FA" w:rsidP="004705FA">
      <w:pPr>
        <w:pStyle w:val="a2"/>
        <w:rPr>
          <w:rtl/>
        </w:rPr>
      </w:pPr>
      <w:r>
        <w:rPr>
          <w:rFonts w:hint="cs"/>
          <w:rtl/>
        </w:rPr>
        <w:t>[ماده (3) به شرح ذيل اصلاح مي</w:t>
      </w:r>
      <w:r>
        <w:rPr>
          <w:rFonts w:hint="cs"/>
        </w:rPr>
        <w:t>‌</w:t>
      </w:r>
      <w:r>
        <w:rPr>
          <w:rFonts w:hint="cs"/>
          <w:rtl/>
        </w:rPr>
        <w:t>گردد:]</w:t>
      </w:r>
    </w:p>
    <w:p w:rsidR="004705FA" w:rsidRDefault="004705FA" w:rsidP="004705FA">
      <w:pPr>
        <w:pStyle w:val="a2"/>
        <w:rPr>
          <w:rtl/>
        </w:rPr>
      </w:pPr>
      <w:r>
        <w:rPr>
          <w:rtl/>
        </w:rPr>
        <w:t>ماده 3- رئيس قوه قضائيه و ساير مقاماتي كه از سوي رهبري منصوب مي</w:t>
      </w:r>
      <w:r>
        <w:rPr>
          <w:rFonts w:hint="cs"/>
        </w:rPr>
        <w:t>‌</w:t>
      </w:r>
      <w:r>
        <w:rPr>
          <w:rtl/>
        </w:rPr>
        <w:t xml:space="preserve">شوند </w:t>
      </w:r>
      <w:r w:rsidRPr="00181D1B">
        <w:rPr>
          <w:u w:val="single"/>
          <w:rtl/>
        </w:rPr>
        <w:t>با اذن ايشان</w:t>
      </w:r>
      <w:r>
        <w:rPr>
          <w:rtl/>
        </w:rPr>
        <w:t xml:space="preserve"> موظفند دارايي خود، همسر و فرزندان خود را قبل و بعد از خدمت به مرجعي كه رهبري تعيين مي</w:t>
      </w:r>
      <w:r>
        <w:rPr>
          <w:rFonts w:hint="cs"/>
        </w:rPr>
        <w:t>‌</w:t>
      </w:r>
      <w:r>
        <w:rPr>
          <w:rtl/>
        </w:rPr>
        <w:t>كند اعلام نمايند.</w:t>
      </w:r>
    </w:p>
    <w:p w:rsidR="004705FA" w:rsidRDefault="004705FA" w:rsidP="004705FA">
      <w:pPr>
        <w:pStyle w:val="a3"/>
        <w:rPr>
          <w:rtl/>
        </w:rPr>
      </w:pPr>
      <w:r>
        <w:rPr>
          <w:rtl/>
        </w:rPr>
        <w:t xml:space="preserve">ديدگاه </w:t>
      </w:r>
      <w:r>
        <w:rPr>
          <w:rFonts w:hint="cs"/>
          <w:rtl/>
        </w:rPr>
        <w:t xml:space="preserve">عدم </w:t>
      </w:r>
      <w:r>
        <w:rPr>
          <w:rtl/>
        </w:rPr>
        <w:t>مغايرت</w:t>
      </w:r>
    </w:p>
    <w:p w:rsidR="004705FA" w:rsidRDefault="004705FA" w:rsidP="004705FA">
      <w:pPr>
        <w:pStyle w:val="a4"/>
        <w:rPr>
          <w:rtl/>
        </w:rPr>
      </w:pPr>
      <w:r>
        <w:rPr>
          <w:rFonts w:hint="eastAsia"/>
          <w:rtl/>
        </w:rPr>
        <w:t>ايراد</w:t>
      </w:r>
      <w:r>
        <w:rPr>
          <w:rtl/>
        </w:rPr>
        <w:t xml:space="preserve"> سابق شورا نسبت به ماده (3) اين بود كه الزام رهبري به تعيين مرجعي خاص براي دريافت </w:t>
      </w:r>
      <w:r>
        <w:rPr>
          <w:rFonts w:hint="cs"/>
          <w:rtl/>
        </w:rPr>
        <w:t>صورت اموال و دارايي</w:t>
      </w:r>
      <w:r>
        <w:rPr>
          <w:rFonts w:hint="cs"/>
        </w:rPr>
        <w:t>‌</w:t>
      </w:r>
      <w:r>
        <w:rPr>
          <w:rFonts w:hint="cs"/>
          <w:rtl/>
        </w:rPr>
        <w:t xml:space="preserve">هاي </w:t>
      </w:r>
      <w:r>
        <w:rPr>
          <w:rFonts w:hint="cs"/>
          <w:rtl/>
        </w:rPr>
        <w:lastRenderedPageBreak/>
        <w:t>مقامات منصوب از طرف ايشان، بر خلاف ولايت مطلقه</w:t>
      </w:r>
      <w:r>
        <w:rPr>
          <w:rFonts w:hint="cs"/>
        </w:rPr>
        <w:t>‌</w:t>
      </w:r>
      <w:r>
        <w:rPr>
          <w:rFonts w:hint="cs"/>
          <w:rtl/>
        </w:rPr>
        <w:t xml:space="preserve">ي فقيه، مذكور در اصل (57) و نيز مغاير با </w:t>
      </w:r>
      <w:r>
        <w:rPr>
          <w:rtl/>
        </w:rPr>
        <w:t>موازين شرع</w:t>
      </w:r>
      <w:r>
        <w:rPr>
          <w:rFonts w:hint="cs"/>
          <w:rtl/>
        </w:rPr>
        <w:t>ي</w:t>
      </w:r>
      <w:r>
        <w:rPr>
          <w:rtl/>
        </w:rPr>
        <w:t xml:space="preserve"> است.</w:t>
      </w:r>
      <w:r>
        <w:rPr>
          <w:rFonts w:hint="cs"/>
          <w:rtl/>
        </w:rPr>
        <w:t xml:space="preserve"> هم</w:t>
      </w:r>
      <w:r>
        <w:rPr>
          <w:rFonts w:hint="cs"/>
        </w:rPr>
        <w:t>‌</w:t>
      </w:r>
      <w:r>
        <w:rPr>
          <w:rFonts w:hint="cs"/>
          <w:rtl/>
        </w:rPr>
        <w:t>اينك با توجه به اصلاحات به</w:t>
      </w:r>
      <w:r>
        <w:rPr>
          <w:rFonts w:hint="cs"/>
        </w:rPr>
        <w:t>‌</w:t>
      </w:r>
      <w:r>
        <w:rPr>
          <w:rFonts w:hint="cs"/>
          <w:rtl/>
        </w:rPr>
        <w:t xml:space="preserve"> عمل آمده در ماده (3) اصلاحي و تصريح به «اذن رهبري» براي اجرايي شدن حكم اين ماده در خصوص اعلام دارايي اين افراد، از آنجا كه الزام پيشين برداشته شده است، ايراد پيشين شورا در اين خصوص برطرف شده است.</w:t>
      </w:r>
    </w:p>
    <w:p w:rsidR="004705FA" w:rsidRDefault="004705FA" w:rsidP="004705FA">
      <w:pPr>
        <w:pStyle w:val="a3"/>
        <w:rPr>
          <w:rtl/>
        </w:rPr>
      </w:pPr>
      <w:r>
        <w:rPr>
          <w:rtl/>
        </w:rPr>
        <w:t xml:space="preserve">نظر شوراي نگهبان </w:t>
      </w:r>
    </w:p>
    <w:p w:rsidR="004705FA" w:rsidRPr="00BE4350" w:rsidRDefault="004705FA" w:rsidP="004705FA">
      <w:pPr>
        <w:pStyle w:val="a4"/>
        <w:rPr>
          <w:spacing w:val="-2"/>
          <w:rtl/>
        </w:rPr>
      </w:pPr>
      <w:r w:rsidRPr="00BE4350">
        <w:rPr>
          <w:rFonts w:hint="cs"/>
          <w:spacing w:val="-2"/>
          <w:rtl/>
        </w:rPr>
        <w:t>ماده (3)، با توجه به اصلاحات به</w:t>
      </w:r>
      <w:r>
        <w:rPr>
          <w:rFonts w:hint="cs"/>
          <w:spacing w:val="-2"/>
        </w:rPr>
        <w:t>‌</w:t>
      </w:r>
      <w:r w:rsidRPr="00BE4350">
        <w:rPr>
          <w:rFonts w:hint="cs"/>
          <w:spacing w:val="-2"/>
          <w:rtl/>
        </w:rPr>
        <w:t xml:space="preserve"> عمل آمده، مغاير با موازين شرع و قانون اساسي شناخته نشد.</w:t>
      </w:r>
    </w:p>
    <w:p w:rsidR="004705FA" w:rsidRPr="00E35CEF" w:rsidRDefault="004705FA" w:rsidP="004705FA">
      <w:pPr>
        <w:spacing w:before="120" w:after="120"/>
        <w:ind w:firstLine="0"/>
        <w:jc w:val="center"/>
        <w:outlineLvl w:val="1"/>
        <w:rPr>
          <w:rFonts w:ascii="B Nazanin" w:eastAsia="B Nazanin" w:hAnsi="B Nazanin" w:cs="B Nazanin"/>
          <w:b/>
          <w:bCs/>
          <w:sz w:val="26"/>
          <w:szCs w:val="24"/>
          <w:rtl/>
          <w:lang w:bidi="fa-IR"/>
        </w:rPr>
      </w:pPr>
      <w:r w:rsidRPr="001165E3">
        <w:rPr>
          <w:rFonts w:ascii="B Nazanin" w:eastAsia="B Nazanin" w:hAnsi="B Nazanin" w:hint="cs"/>
          <w:b/>
          <w:sz w:val="26"/>
          <w:szCs w:val="24"/>
          <w:rtl/>
          <w:lang w:bidi="fa-IR"/>
        </w:rPr>
        <w:t>ــــــــــــــــــــــــ</w:t>
      </w:r>
    </w:p>
    <w:p w:rsidR="004705FA" w:rsidRDefault="004705FA" w:rsidP="004705FA">
      <w:pPr>
        <w:pStyle w:val="a2"/>
        <w:rPr>
          <w:rtl/>
        </w:rPr>
      </w:pPr>
      <w:r>
        <w:rPr>
          <w:rFonts w:hint="cs"/>
          <w:rtl/>
        </w:rPr>
        <w:t>[</w:t>
      </w:r>
      <w:r>
        <w:rPr>
          <w:rtl/>
        </w:rPr>
        <w:t xml:space="preserve">ماده 5 حذف </w:t>
      </w:r>
      <w:r>
        <w:rPr>
          <w:rFonts w:hint="cs"/>
          <w:rtl/>
        </w:rPr>
        <w:t>مي</w:t>
      </w:r>
      <w:r>
        <w:rPr>
          <w:rFonts w:hint="cs"/>
        </w:rPr>
        <w:t>‌</w:t>
      </w:r>
      <w:r>
        <w:rPr>
          <w:rtl/>
        </w:rPr>
        <w:t>گردد.</w:t>
      </w:r>
      <w:r>
        <w:rPr>
          <w:rFonts w:hint="cs"/>
          <w:rtl/>
        </w:rPr>
        <w:t>]</w:t>
      </w:r>
    </w:p>
    <w:p w:rsidR="004705FA" w:rsidRDefault="004705FA" w:rsidP="004705FA">
      <w:pPr>
        <w:pStyle w:val="a3"/>
        <w:rPr>
          <w:rtl/>
        </w:rPr>
      </w:pPr>
      <w:r>
        <w:rPr>
          <w:rtl/>
        </w:rPr>
        <w:t>ديدگاه عدم مغايرت</w:t>
      </w:r>
    </w:p>
    <w:p w:rsidR="004705FA" w:rsidRDefault="004705FA" w:rsidP="004705FA">
      <w:pPr>
        <w:pStyle w:val="a4"/>
        <w:rPr>
          <w:rtl/>
        </w:rPr>
      </w:pPr>
      <w:r>
        <w:rPr>
          <w:rFonts w:hint="eastAsia"/>
          <w:rtl/>
        </w:rPr>
        <w:t>با</w:t>
      </w:r>
      <w:r>
        <w:rPr>
          <w:rtl/>
        </w:rPr>
        <w:t xml:space="preserve"> توجه به حذف ماده (5)، ايراد سابق شوراي نگهبان نسبت به اين ماده</w:t>
      </w:r>
      <w:r>
        <w:rPr>
          <w:rFonts w:hint="cs"/>
          <w:rtl/>
        </w:rPr>
        <w:t>،</w:t>
      </w:r>
      <w:r>
        <w:rPr>
          <w:rtl/>
        </w:rPr>
        <w:t xml:space="preserve"> سالبه به انتفاي موضوع است.</w:t>
      </w:r>
    </w:p>
    <w:p w:rsidR="004705FA" w:rsidRDefault="004705FA" w:rsidP="004705FA">
      <w:pPr>
        <w:pStyle w:val="a3"/>
        <w:rPr>
          <w:rtl/>
        </w:rPr>
      </w:pPr>
      <w:r>
        <w:rPr>
          <w:rtl/>
        </w:rPr>
        <w:t>نظر شوراي نگهبان</w:t>
      </w:r>
    </w:p>
    <w:p w:rsidR="004705FA" w:rsidRDefault="004705FA" w:rsidP="004705FA">
      <w:pPr>
        <w:pStyle w:val="a4"/>
        <w:rPr>
          <w:rFonts w:ascii="B Nazanin" w:eastAsia="B Nazanin" w:hAnsi="B Nazanin" w:cs="B Nazanin"/>
          <w:b/>
          <w:bCs/>
          <w:sz w:val="26"/>
          <w:rtl/>
          <w:lang w:bidi="fa-IR"/>
        </w:rPr>
      </w:pPr>
      <w:r>
        <w:rPr>
          <w:rFonts w:hint="cs"/>
          <w:rtl/>
        </w:rPr>
        <w:t>با</w:t>
      </w:r>
      <w:r w:rsidRPr="00181D1B">
        <w:rPr>
          <w:rtl/>
        </w:rPr>
        <w:t xml:space="preserve"> توجه به حذف ماده</w:t>
      </w:r>
      <w:r>
        <w:rPr>
          <w:rFonts w:hint="cs"/>
          <w:rtl/>
        </w:rPr>
        <w:t xml:space="preserve"> (5)</w:t>
      </w:r>
      <w:r w:rsidRPr="00181D1B">
        <w:rPr>
          <w:rtl/>
        </w:rPr>
        <w:t>، بررسي موضوع از حيث مغايرت با قانون اساسي و موازين شرع، سالبه به انتفاي موضوع است</w:t>
      </w:r>
      <w:r>
        <w:rPr>
          <w:rFonts w:eastAsia="B Nazanin" w:hint="cs"/>
          <w:rtl/>
        </w:rPr>
        <w:t>.</w:t>
      </w:r>
    </w:p>
    <w:p w:rsidR="004705FA" w:rsidRPr="00E35CEF" w:rsidRDefault="004705FA" w:rsidP="004705FA">
      <w:pPr>
        <w:spacing w:before="120" w:after="120"/>
        <w:ind w:firstLine="0"/>
        <w:jc w:val="center"/>
        <w:outlineLvl w:val="1"/>
        <w:rPr>
          <w:rFonts w:ascii="B Nazanin" w:eastAsia="B Nazanin" w:hAnsi="B Nazanin" w:cs="B Nazanin"/>
          <w:b/>
          <w:bCs/>
          <w:sz w:val="26"/>
          <w:szCs w:val="24"/>
          <w:rtl/>
          <w:lang w:bidi="fa-IR"/>
        </w:rPr>
      </w:pPr>
      <w:r w:rsidRPr="001165E3">
        <w:rPr>
          <w:rFonts w:ascii="B Nazanin" w:eastAsia="B Nazanin" w:hAnsi="B Nazanin" w:hint="cs"/>
          <w:b/>
          <w:sz w:val="26"/>
          <w:szCs w:val="24"/>
          <w:rtl/>
          <w:lang w:bidi="fa-IR"/>
        </w:rPr>
        <w:t>ــــــــــــــــــــــــ</w:t>
      </w:r>
    </w:p>
    <w:p w:rsidR="004705FA" w:rsidRDefault="004705FA" w:rsidP="004705FA">
      <w:pPr>
        <w:pStyle w:val="a2"/>
        <w:rPr>
          <w:rtl/>
        </w:rPr>
      </w:pPr>
      <w:r>
        <w:rPr>
          <w:rFonts w:hint="cs"/>
          <w:rtl/>
        </w:rPr>
        <w:t>[ماده (13) به شرح ذيل اصلاح مي</w:t>
      </w:r>
      <w:r>
        <w:rPr>
          <w:rFonts w:hint="cs"/>
        </w:rPr>
        <w:t>‌</w:t>
      </w:r>
      <w:r>
        <w:rPr>
          <w:rFonts w:hint="cs"/>
          <w:rtl/>
        </w:rPr>
        <w:t>گردد:]</w:t>
      </w:r>
    </w:p>
    <w:p w:rsidR="004705FA" w:rsidRDefault="004705FA" w:rsidP="004705FA">
      <w:pPr>
        <w:pStyle w:val="a2"/>
        <w:rPr>
          <w:rtl/>
        </w:rPr>
      </w:pPr>
      <w:r>
        <w:rPr>
          <w:rtl/>
        </w:rPr>
        <w:t>ماده 13- كليه مسئولان دستگاه</w:t>
      </w:r>
      <w:r>
        <w:rPr>
          <w:rFonts w:ascii="Cambria" w:hAnsi="Cambria" w:cs="Times New Roman" w:hint="cs"/>
        </w:rPr>
        <w:t>‌‌</w:t>
      </w:r>
      <w:r>
        <w:rPr>
          <w:rFonts w:hint="cs"/>
          <w:rtl/>
        </w:rPr>
        <w:t>ها</w:t>
      </w:r>
      <w:r>
        <w:rPr>
          <w:rtl/>
        </w:rPr>
        <w:t xml:space="preserve"> </w:t>
      </w:r>
      <w:r>
        <w:rPr>
          <w:rFonts w:hint="cs"/>
          <w:rtl/>
        </w:rPr>
        <w:t>مكلفند</w:t>
      </w:r>
      <w:r>
        <w:rPr>
          <w:rtl/>
        </w:rPr>
        <w:t xml:space="preserve"> </w:t>
      </w:r>
      <w:r>
        <w:rPr>
          <w:rFonts w:hint="cs"/>
          <w:rtl/>
        </w:rPr>
        <w:t>با</w:t>
      </w:r>
      <w:r>
        <w:rPr>
          <w:rtl/>
        </w:rPr>
        <w:t xml:space="preserve"> </w:t>
      </w:r>
      <w:r>
        <w:rPr>
          <w:rFonts w:hint="cs"/>
          <w:rtl/>
        </w:rPr>
        <w:t>درخواست</w:t>
      </w:r>
      <w:r>
        <w:rPr>
          <w:rtl/>
        </w:rPr>
        <w:t xml:space="preserve"> </w:t>
      </w:r>
      <w:r w:rsidRPr="00E30349">
        <w:rPr>
          <w:rFonts w:hint="cs"/>
          <w:u w:val="single"/>
          <w:rtl/>
        </w:rPr>
        <w:t>رئيس</w:t>
      </w:r>
      <w:r w:rsidRPr="00E30349">
        <w:rPr>
          <w:u w:val="single"/>
          <w:rtl/>
        </w:rPr>
        <w:t xml:space="preserve"> </w:t>
      </w:r>
      <w:r w:rsidRPr="00E30349">
        <w:rPr>
          <w:rFonts w:hint="cs"/>
          <w:u w:val="single"/>
          <w:rtl/>
        </w:rPr>
        <w:t>قوه</w:t>
      </w:r>
      <w:r w:rsidRPr="00E30349">
        <w:rPr>
          <w:u w:val="single"/>
          <w:rtl/>
        </w:rPr>
        <w:t xml:space="preserve"> </w:t>
      </w:r>
      <w:r w:rsidRPr="00E30349">
        <w:rPr>
          <w:rFonts w:hint="cs"/>
          <w:u w:val="single"/>
          <w:rtl/>
        </w:rPr>
        <w:t>قضائيه</w:t>
      </w:r>
      <w:r w:rsidRPr="00E30349">
        <w:rPr>
          <w:u w:val="single"/>
          <w:rtl/>
        </w:rPr>
        <w:t xml:space="preserve"> يا شخص منصوب از طرف ايشان،</w:t>
      </w:r>
      <w:r>
        <w:rPr>
          <w:rtl/>
        </w:rPr>
        <w:t xml:space="preserve"> اطلاعات مربوط به دارايي افراد مورد درخواست را به همراه اسناد و مدارك در اسرع وقت تسليم نمايند. ساير اشخاص مطلع با درخواست مقامات مذكور ملزم به همكاري و ارائه اطلا</w:t>
      </w:r>
      <w:r>
        <w:rPr>
          <w:rFonts w:hint="eastAsia"/>
          <w:rtl/>
        </w:rPr>
        <w:t>عات</w:t>
      </w:r>
      <w:r>
        <w:rPr>
          <w:rtl/>
        </w:rPr>
        <w:t xml:space="preserve"> خود راجع به وضعيت دارايي مشمولان اين قانون مي</w:t>
      </w:r>
      <w:r>
        <w:rPr>
          <w:rFonts w:hint="cs"/>
        </w:rPr>
        <w:t>‌</w:t>
      </w:r>
      <w:r>
        <w:rPr>
          <w:rtl/>
        </w:rPr>
        <w:t>باشند. تخلف از اين ماده براي مسئولان دستگاه</w:t>
      </w:r>
      <w:r>
        <w:rPr>
          <w:rFonts w:ascii="Cambria" w:hAnsi="Cambria" w:cs="Times New Roman" w:hint="cs"/>
        </w:rPr>
        <w:t>‌‌</w:t>
      </w:r>
      <w:r>
        <w:rPr>
          <w:rFonts w:hint="cs"/>
          <w:rtl/>
        </w:rPr>
        <w:t>ها</w:t>
      </w:r>
      <w:r>
        <w:rPr>
          <w:rtl/>
        </w:rPr>
        <w:t xml:space="preserve"> </w:t>
      </w:r>
      <w:r w:rsidRPr="00E30349">
        <w:rPr>
          <w:rFonts w:hint="cs"/>
          <w:u w:val="single"/>
          <w:rtl/>
        </w:rPr>
        <w:t>و</w:t>
      </w:r>
      <w:r w:rsidRPr="00E30349">
        <w:rPr>
          <w:u w:val="single"/>
          <w:rtl/>
        </w:rPr>
        <w:t xml:space="preserve"> </w:t>
      </w:r>
      <w:r w:rsidRPr="00E30349">
        <w:rPr>
          <w:rFonts w:hint="cs"/>
          <w:u w:val="single"/>
          <w:rtl/>
        </w:rPr>
        <w:t>نيز</w:t>
      </w:r>
      <w:r w:rsidRPr="00E30349">
        <w:rPr>
          <w:u w:val="single"/>
          <w:rtl/>
        </w:rPr>
        <w:t xml:space="preserve"> </w:t>
      </w:r>
      <w:r w:rsidRPr="00E30349">
        <w:rPr>
          <w:rFonts w:hint="cs"/>
          <w:u w:val="single"/>
          <w:rtl/>
        </w:rPr>
        <w:t>ارائه</w:t>
      </w:r>
      <w:r w:rsidRPr="00E30349">
        <w:rPr>
          <w:u w:val="single"/>
          <w:rtl/>
        </w:rPr>
        <w:t xml:space="preserve"> </w:t>
      </w:r>
      <w:r w:rsidRPr="00E30349">
        <w:rPr>
          <w:rFonts w:hint="cs"/>
          <w:u w:val="single"/>
          <w:rtl/>
        </w:rPr>
        <w:t>اطلاعات</w:t>
      </w:r>
      <w:r w:rsidRPr="00E30349">
        <w:rPr>
          <w:u w:val="single"/>
          <w:rtl/>
        </w:rPr>
        <w:t xml:space="preserve"> </w:t>
      </w:r>
      <w:r w:rsidRPr="00E30349">
        <w:rPr>
          <w:rFonts w:hint="cs"/>
          <w:u w:val="single"/>
          <w:rtl/>
        </w:rPr>
        <w:t>خلاف</w:t>
      </w:r>
      <w:r w:rsidRPr="00E30349">
        <w:rPr>
          <w:u w:val="single"/>
          <w:rtl/>
        </w:rPr>
        <w:t xml:space="preserve"> </w:t>
      </w:r>
      <w:r w:rsidRPr="00E30349">
        <w:rPr>
          <w:rFonts w:hint="cs"/>
          <w:u w:val="single"/>
          <w:rtl/>
        </w:rPr>
        <w:t>واقع</w:t>
      </w:r>
      <w:r w:rsidRPr="00E30349">
        <w:rPr>
          <w:u w:val="single"/>
          <w:rtl/>
        </w:rPr>
        <w:t xml:space="preserve"> </w:t>
      </w:r>
      <w:r w:rsidRPr="00E30349">
        <w:rPr>
          <w:rFonts w:hint="cs"/>
          <w:u w:val="single"/>
          <w:rtl/>
        </w:rPr>
        <w:t>توسط</w:t>
      </w:r>
      <w:r w:rsidRPr="00E30349">
        <w:rPr>
          <w:u w:val="single"/>
          <w:rtl/>
        </w:rPr>
        <w:t xml:space="preserve"> </w:t>
      </w:r>
      <w:r w:rsidRPr="00E30349">
        <w:rPr>
          <w:rFonts w:hint="cs"/>
          <w:u w:val="single"/>
          <w:rtl/>
        </w:rPr>
        <w:t>اشخاص</w:t>
      </w:r>
      <w:r w:rsidRPr="00E30349">
        <w:rPr>
          <w:u w:val="single"/>
          <w:rtl/>
        </w:rPr>
        <w:t xml:space="preserve"> </w:t>
      </w:r>
      <w:r w:rsidRPr="00E30349">
        <w:rPr>
          <w:rFonts w:hint="cs"/>
          <w:u w:val="single"/>
          <w:rtl/>
        </w:rPr>
        <w:t>موضوع</w:t>
      </w:r>
      <w:r w:rsidRPr="00E30349">
        <w:rPr>
          <w:u w:val="single"/>
          <w:rtl/>
        </w:rPr>
        <w:t xml:space="preserve"> </w:t>
      </w:r>
      <w:r w:rsidRPr="00E30349">
        <w:rPr>
          <w:rFonts w:hint="cs"/>
          <w:u w:val="single"/>
          <w:rtl/>
        </w:rPr>
        <w:t>اين</w:t>
      </w:r>
      <w:r w:rsidRPr="00E30349">
        <w:rPr>
          <w:u w:val="single"/>
          <w:rtl/>
        </w:rPr>
        <w:t xml:space="preserve"> </w:t>
      </w:r>
      <w:r w:rsidRPr="00E30349">
        <w:rPr>
          <w:rFonts w:hint="cs"/>
          <w:u w:val="single"/>
          <w:rtl/>
        </w:rPr>
        <w:t>قانون</w:t>
      </w:r>
      <w:r>
        <w:rPr>
          <w:rFonts w:hint="cs"/>
          <w:u w:val="single"/>
          <w:rtl/>
        </w:rPr>
        <w:t>،</w:t>
      </w:r>
      <w:r>
        <w:rPr>
          <w:rtl/>
        </w:rPr>
        <w:t xml:space="preserve"> </w:t>
      </w:r>
      <w:r>
        <w:rPr>
          <w:rFonts w:hint="cs"/>
          <w:rtl/>
        </w:rPr>
        <w:t>موجب</w:t>
      </w:r>
      <w:r>
        <w:rPr>
          <w:rtl/>
        </w:rPr>
        <w:t xml:space="preserve"> </w:t>
      </w:r>
      <w:r>
        <w:rPr>
          <w:rFonts w:hint="cs"/>
          <w:rtl/>
        </w:rPr>
        <w:t>انفصال</w:t>
      </w:r>
      <w:r>
        <w:rPr>
          <w:rtl/>
        </w:rPr>
        <w:t xml:space="preserve"> </w:t>
      </w:r>
      <w:r>
        <w:rPr>
          <w:rFonts w:hint="cs"/>
          <w:rtl/>
        </w:rPr>
        <w:t>موقت</w:t>
      </w:r>
      <w:r>
        <w:rPr>
          <w:rtl/>
        </w:rPr>
        <w:t xml:space="preserve"> </w:t>
      </w:r>
      <w:r>
        <w:rPr>
          <w:rFonts w:hint="cs"/>
          <w:rtl/>
        </w:rPr>
        <w:t>از</w:t>
      </w:r>
      <w:r>
        <w:rPr>
          <w:rtl/>
        </w:rPr>
        <w:t xml:space="preserve"> </w:t>
      </w:r>
      <w:r>
        <w:rPr>
          <w:rFonts w:hint="cs"/>
          <w:rtl/>
        </w:rPr>
        <w:t>خدمات</w:t>
      </w:r>
      <w:r>
        <w:rPr>
          <w:rtl/>
        </w:rPr>
        <w:t xml:space="preserve"> </w:t>
      </w:r>
      <w:r>
        <w:rPr>
          <w:rFonts w:hint="cs"/>
          <w:rtl/>
        </w:rPr>
        <w:t>دولتي</w:t>
      </w:r>
      <w:r>
        <w:rPr>
          <w:rtl/>
        </w:rPr>
        <w:t xml:space="preserve"> </w:t>
      </w:r>
      <w:r>
        <w:rPr>
          <w:rFonts w:hint="cs"/>
          <w:rtl/>
        </w:rPr>
        <w:t>و</w:t>
      </w:r>
      <w:r>
        <w:rPr>
          <w:rtl/>
        </w:rPr>
        <w:t xml:space="preserve"> </w:t>
      </w:r>
      <w:r>
        <w:rPr>
          <w:rFonts w:hint="cs"/>
          <w:rtl/>
        </w:rPr>
        <w:t>عمومي</w:t>
      </w:r>
      <w:r>
        <w:rPr>
          <w:rtl/>
        </w:rPr>
        <w:t xml:space="preserve"> </w:t>
      </w:r>
      <w:r>
        <w:rPr>
          <w:rFonts w:hint="cs"/>
          <w:rtl/>
        </w:rPr>
        <w:t>از</w:t>
      </w:r>
      <w:r>
        <w:rPr>
          <w:rtl/>
        </w:rPr>
        <w:t xml:space="preserve"> </w:t>
      </w:r>
      <w:r>
        <w:rPr>
          <w:rFonts w:hint="cs"/>
          <w:rtl/>
        </w:rPr>
        <w:t>شش</w:t>
      </w:r>
      <w:r>
        <w:rPr>
          <w:rtl/>
        </w:rPr>
        <w:t xml:space="preserve"> </w:t>
      </w:r>
      <w:r>
        <w:rPr>
          <w:rFonts w:hint="cs"/>
          <w:rtl/>
        </w:rPr>
        <w:t>ماه</w:t>
      </w:r>
      <w:r>
        <w:rPr>
          <w:rtl/>
        </w:rPr>
        <w:t xml:space="preserve"> </w:t>
      </w:r>
      <w:r>
        <w:rPr>
          <w:rFonts w:hint="cs"/>
          <w:rtl/>
        </w:rPr>
        <w:t>تا</w:t>
      </w:r>
      <w:r>
        <w:rPr>
          <w:rtl/>
        </w:rPr>
        <w:t xml:space="preserve"> </w:t>
      </w:r>
      <w:r>
        <w:rPr>
          <w:rFonts w:hint="cs"/>
          <w:rtl/>
        </w:rPr>
        <w:t>يک</w:t>
      </w:r>
      <w:r>
        <w:rPr>
          <w:rtl/>
        </w:rPr>
        <w:t xml:space="preserve"> </w:t>
      </w:r>
      <w:r>
        <w:rPr>
          <w:rFonts w:hint="cs"/>
          <w:rtl/>
        </w:rPr>
        <w:t>سال</w:t>
      </w:r>
      <w:r>
        <w:rPr>
          <w:rtl/>
        </w:rPr>
        <w:t xml:space="preserve"> </w:t>
      </w:r>
      <w:r>
        <w:rPr>
          <w:rFonts w:hint="cs"/>
          <w:rtl/>
        </w:rPr>
        <w:t>مي</w:t>
      </w:r>
      <w:r>
        <w:rPr>
          <w:rFonts w:hint="cs"/>
        </w:rPr>
        <w:t>‌</w:t>
      </w:r>
      <w:r>
        <w:rPr>
          <w:rFonts w:hint="cs"/>
          <w:rtl/>
        </w:rPr>
        <w:t>گردد</w:t>
      </w:r>
      <w:r>
        <w:rPr>
          <w:rtl/>
        </w:rPr>
        <w:t xml:space="preserve">. </w:t>
      </w:r>
    </w:p>
    <w:p w:rsidR="004705FA" w:rsidRDefault="004705FA" w:rsidP="004705FA">
      <w:pPr>
        <w:pStyle w:val="a3"/>
        <w:rPr>
          <w:rtl/>
        </w:rPr>
      </w:pPr>
      <w:r>
        <w:rPr>
          <w:rtl/>
        </w:rPr>
        <w:t>ديدگاه مغايرت</w:t>
      </w:r>
    </w:p>
    <w:p w:rsidR="004705FA" w:rsidRPr="004136DA" w:rsidRDefault="004705FA" w:rsidP="004705FA">
      <w:pPr>
        <w:pStyle w:val="a4"/>
        <w:rPr>
          <w:rtl/>
        </w:rPr>
      </w:pPr>
      <w:r w:rsidRPr="004136DA">
        <w:rPr>
          <w:rFonts w:hint="eastAsia"/>
          <w:b/>
          <w:bCs/>
          <w:rtl/>
        </w:rPr>
        <w:t>الف</w:t>
      </w:r>
      <w:r w:rsidRPr="004136DA">
        <w:rPr>
          <w:b/>
          <w:bCs/>
          <w:rtl/>
        </w:rPr>
        <w:t>)</w:t>
      </w:r>
      <w:r w:rsidRPr="004136DA">
        <w:rPr>
          <w:rtl/>
        </w:rPr>
        <w:t xml:space="preserve"> به موجب اصل</w:t>
      </w:r>
      <w:r>
        <w:rPr>
          <w:rFonts w:hint="cs"/>
        </w:rPr>
        <w:t>‌</w:t>
      </w:r>
      <w:r w:rsidRPr="004136DA">
        <w:rPr>
          <w:rtl/>
        </w:rPr>
        <w:t xml:space="preserve"> </w:t>
      </w:r>
      <w:r w:rsidRPr="004136DA">
        <w:rPr>
          <w:rFonts w:hint="cs"/>
          <w:rtl/>
        </w:rPr>
        <w:t>(</w:t>
      </w:r>
      <w:r w:rsidRPr="004136DA">
        <w:rPr>
          <w:rtl/>
        </w:rPr>
        <w:t>142</w:t>
      </w:r>
      <w:r w:rsidRPr="004136DA">
        <w:rPr>
          <w:rFonts w:hint="cs"/>
          <w:rtl/>
        </w:rPr>
        <w:t>)</w:t>
      </w:r>
      <w:r w:rsidRPr="004136DA">
        <w:rPr>
          <w:rtl/>
        </w:rPr>
        <w:t xml:space="preserve"> قانون اساسي، دارايي</w:t>
      </w:r>
      <w:r>
        <w:rPr>
          <w:rFonts w:hint="cs"/>
        </w:rPr>
        <w:t>‌</w:t>
      </w:r>
      <w:r w:rsidRPr="004136DA">
        <w:rPr>
          <w:rtl/>
        </w:rPr>
        <w:t xml:space="preserve"> رهبر، رئيس</w:t>
      </w:r>
      <w:r>
        <w:rPr>
          <w:rFonts w:hint="cs"/>
        </w:rPr>
        <w:t>‌</w:t>
      </w:r>
      <w:r w:rsidRPr="004136DA">
        <w:rPr>
          <w:rtl/>
        </w:rPr>
        <w:t xml:space="preserve"> جمهور، معاونان</w:t>
      </w:r>
      <w:r>
        <w:rPr>
          <w:rFonts w:hint="cs"/>
        </w:rPr>
        <w:t>‌</w:t>
      </w:r>
      <w:r w:rsidRPr="004136DA">
        <w:rPr>
          <w:rtl/>
        </w:rPr>
        <w:t xml:space="preserve"> رئيس</w:t>
      </w:r>
      <w:r>
        <w:rPr>
          <w:rFonts w:hint="cs"/>
        </w:rPr>
        <w:t>‌</w:t>
      </w:r>
      <w:r w:rsidRPr="004136DA">
        <w:rPr>
          <w:rtl/>
        </w:rPr>
        <w:t xml:space="preserve"> جمهور، وزيران</w:t>
      </w:r>
      <w:r>
        <w:rPr>
          <w:rFonts w:hint="cs"/>
        </w:rPr>
        <w:t>‌</w:t>
      </w:r>
      <w:r w:rsidRPr="004136DA">
        <w:rPr>
          <w:rtl/>
        </w:rPr>
        <w:t xml:space="preserve"> و همسر و فرزندان</w:t>
      </w:r>
      <w:r>
        <w:rPr>
          <w:rFonts w:hint="cs"/>
        </w:rPr>
        <w:t>‌</w:t>
      </w:r>
      <w:r w:rsidRPr="004136DA">
        <w:rPr>
          <w:rtl/>
        </w:rPr>
        <w:t xml:space="preserve"> آنان</w:t>
      </w:r>
      <w:r>
        <w:rPr>
          <w:rFonts w:hint="cs"/>
        </w:rPr>
        <w:t>‌</w:t>
      </w:r>
      <w:r w:rsidRPr="004136DA">
        <w:rPr>
          <w:rtl/>
        </w:rPr>
        <w:t xml:space="preserve"> قبل</w:t>
      </w:r>
      <w:r>
        <w:rPr>
          <w:rFonts w:hint="cs"/>
        </w:rPr>
        <w:t>‌</w:t>
      </w:r>
      <w:r w:rsidRPr="004136DA">
        <w:rPr>
          <w:rtl/>
        </w:rPr>
        <w:t xml:space="preserve"> و بعد از خدمت</w:t>
      </w:r>
      <w:r>
        <w:rPr>
          <w:rFonts w:hint="cs"/>
        </w:rPr>
        <w:t>‌</w:t>
      </w:r>
      <w:r w:rsidRPr="004136DA">
        <w:rPr>
          <w:rtl/>
        </w:rPr>
        <w:t>، صرفاً توسط رئيس</w:t>
      </w:r>
      <w:r>
        <w:rPr>
          <w:rFonts w:hint="cs"/>
        </w:rPr>
        <w:t>‌</w:t>
      </w:r>
      <w:r w:rsidRPr="004136DA">
        <w:rPr>
          <w:rtl/>
        </w:rPr>
        <w:t xml:space="preserve"> قوه</w:t>
      </w:r>
      <w:r>
        <w:rPr>
          <w:rFonts w:hint="cs"/>
        </w:rPr>
        <w:t>‌</w:t>
      </w:r>
      <w:r>
        <w:rPr>
          <w:rFonts w:hint="cs"/>
          <w:rtl/>
        </w:rPr>
        <w:t>ي</w:t>
      </w:r>
      <w:r>
        <w:rPr>
          <w:rFonts w:hint="cs"/>
        </w:rPr>
        <w:t>‌</w:t>
      </w:r>
      <w:r w:rsidRPr="004136DA">
        <w:rPr>
          <w:rtl/>
        </w:rPr>
        <w:t xml:space="preserve"> قضائيه</w:t>
      </w:r>
      <w:r>
        <w:rPr>
          <w:rFonts w:hint="cs"/>
        </w:rPr>
        <w:t>‌</w:t>
      </w:r>
      <w:r w:rsidRPr="004136DA">
        <w:rPr>
          <w:rtl/>
        </w:rPr>
        <w:t xml:space="preserve"> رسيدگي</w:t>
      </w:r>
      <w:r>
        <w:rPr>
          <w:rFonts w:hint="cs"/>
        </w:rPr>
        <w:t>‌</w:t>
      </w:r>
      <w:r w:rsidRPr="004136DA">
        <w:rPr>
          <w:rtl/>
        </w:rPr>
        <w:t xml:space="preserve"> مي</w:t>
      </w:r>
      <w:r>
        <w:rPr>
          <w:rFonts w:hint="cs"/>
        </w:rPr>
        <w:t>‌</w:t>
      </w:r>
      <w:r w:rsidRPr="004136DA">
        <w:rPr>
          <w:rtl/>
        </w:rPr>
        <w:t xml:space="preserve">شود. </w:t>
      </w:r>
      <w:r w:rsidRPr="004136DA">
        <w:rPr>
          <w:rFonts w:hint="cs"/>
          <w:rtl/>
        </w:rPr>
        <w:t>اين در حالي است كه طبق ماده (13) اين مصوبه، رسيدگي به دارايي افراد مشمول اين قانون كه افراد مذكور در اصل (142) را نيز شامل مي</w:t>
      </w:r>
      <w:r>
        <w:rPr>
          <w:rFonts w:hint="cs"/>
        </w:rPr>
        <w:t>‌</w:t>
      </w:r>
      <w:r w:rsidRPr="004136DA">
        <w:rPr>
          <w:rFonts w:hint="cs"/>
          <w:rtl/>
        </w:rPr>
        <w:t>شود توسط رئيس قوه</w:t>
      </w:r>
      <w:r>
        <w:rPr>
          <w:rFonts w:hint="cs"/>
        </w:rPr>
        <w:t>‌</w:t>
      </w:r>
      <w:r>
        <w:rPr>
          <w:rFonts w:hint="cs"/>
          <w:rtl/>
        </w:rPr>
        <w:t>ي</w:t>
      </w:r>
      <w:r w:rsidRPr="004136DA">
        <w:rPr>
          <w:rFonts w:hint="cs"/>
          <w:rtl/>
        </w:rPr>
        <w:t xml:space="preserve"> قضائيه يا فرد منصوب از جانب وي انجام مي</w:t>
      </w:r>
      <w:r>
        <w:rPr>
          <w:rFonts w:hint="cs"/>
        </w:rPr>
        <w:t>‌</w:t>
      </w:r>
      <w:r w:rsidRPr="004136DA">
        <w:rPr>
          <w:rFonts w:hint="cs"/>
          <w:rtl/>
        </w:rPr>
        <w:t xml:space="preserve">شود. بر اين اساس، اطلاق </w:t>
      </w:r>
      <w:r>
        <w:rPr>
          <w:rFonts w:hint="cs"/>
          <w:rtl/>
        </w:rPr>
        <w:t xml:space="preserve">حكم </w:t>
      </w:r>
      <w:r w:rsidRPr="004136DA">
        <w:rPr>
          <w:rFonts w:hint="cs"/>
          <w:rtl/>
        </w:rPr>
        <w:t>ماده (13) در خصوص واگذاري صلاحيت رئيس قوه</w:t>
      </w:r>
      <w:r>
        <w:rPr>
          <w:rFonts w:hint="cs"/>
        </w:rPr>
        <w:t>‌</w:t>
      </w:r>
      <w:r>
        <w:rPr>
          <w:rFonts w:hint="cs"/>
          <w:rtl/>
        </w:rPr>
        <w:t>ي</w:t>
      </w:r>
      <w:r w:rsidRPr="004136DA">
        <w:rPr>
          <w:rFonts w:hint="cs"/>
          <w:rtl/>
        </w:rPr>
        <w:t xml:space="preserve"> قضائيه پيرامون افراد مذكور در اصل (142) به شخصي ديگر، مغاير با اين اصل است.</w:t>
      </w:r>
    </w:p>
    <w:p w:rsidR="004705FA" w:rsidRDefault="004705FA" w:rsidP="004705FA">
      <w:pPr>
        <w:pStyle w:val="a4"/>
        <w:rPr>
          <w:rtl/>
        </w:rPr>
      </w:pPr>
      <w:r w:rsidRPr="004136DA">
        <w:rPr>
          <w:rFonts w:hint="eastAsia"/>
          <w:b/>
          <w:bCs/>
          <w:rtl/>
        </w:rPr>
        <w:t>ب</w:t>
      </w:r>
      <w:r w:rsidRPr="004136DA">
        <w:rPr>
          <w:b/>
          <w:bCs/>
          <w:rtl/>
        </w:rPr>
        <w:t>)</w:t>
      </w:r>
      <w:r w:rsidRPr="004136DA">
        <w:rPr>
          <w:rtl/>
        </w:rPr>
        <w:t xml:space="preserve"> </w:t>
      </w:r>
      <w:r w:rsidRPr="004136DA">
        <w:rPr>
          <w:rFonts w:hint="cs"/>
          <w:rtl/>
        </w:rPr>
        <w:t xml:space="preserve">ماده (13) اين مصوبه </w:t>
      </w:r>
      <w:r w:rsidRPr="004136DA">
        <w:rPr>
          <w:rtl/>
        </w:rPr>
        <w:t>براي</w:t>
      </w:r>
      <w:r>
        <w:rPr>
          <w:rtl/>
        </w:rPr>
        <w:t xml:space="preserve"> عدم اجراي تكاليف</w:t>
      </w:r>
      <w:r>
        <w:rPr>
          <w:rFonts w:hint="cs"/>
          <w:rtl/>
        </w:rPr>
        <w:t xml:space="preserve"> مذكور در اين ماده،</w:t>
      </w:r>
      <w:r>
        <w:rPr>
          <w:rtl/>
        </w:rPr>
        <w:t xml:space="preserve"> ضمانت اجراي انفصال موقت از خدمات دولت</w:t>
      </w:r>
      <w:r>
        <w:rPr>
          <w:rFonts w:hint="eastAsia"/>
          <w:rtl/>
        </w:rPr>
        <w:t>ي</w:t>
      </w:r>
      <w:r>
        <w:rPr>
          <w:rtl/>
        </w:rPr>
        <w:t xml:space="preserve"> و عمومي از شش ماه تا يک سال مقرر </w:t>
      </w:r>
      <w:r>
        <w:rPr>
          <w:rFonts w:hint="cs"/>
          <w:rtl/>
        </w:rPr>
        <w:t>كرده</w:t>
      </w:r>
      <w:r>
        <w:rPr>
          <w:rtl/>
        </w:rPr>
        <w:t xml:space="preserve"> است. </w:t>
      </w:r>
      <w:r>
        <w:rPr>
          <w:rFonts w:hint="cs"/>
          <w:rtl/>
        </w:rPr>
        <w:t>اطلاق</w:t>
      </w:r>
      <w:r>
        <w:rPr>
          <w:rtl/>
        </w:rPr>
        <w:t xml:space="preserve"> </w:t>
      </w:r>
      <w:r>
        <w:rPr>
          <w:rFonts w:hint="cs"/>
          <w:rtl/>
        </w:rPr>
        <w:t>انفصال</w:t>
      </w:r>
      <w:r>
        <w:rPr>
          <w:rtl/>
        </w:rPr>
        <w:t xml:space="preserve"> </w:t>
      </w:r>
      <w:r>
        <w:rPr>
          <w:rFonts w:hint="cs"/>
          <w:rtl/>
        </w:rPr>
        <w:t>موقت</w:t>
      </w:r>
      <w:r>
        <w:rPr>
          <w:rtl/>
        </w:rPr>
        <w:t xml:space="preserve"> </w:t>
      </w:r>
      <w:r>
        <w:rPr>
          <w:rFonts w:hint="cs"/>
          <w:rtl/>
        </w:rPr>
        <w:t>از</w:t>
      </w:r>
      <w:r>
        <w:rPr>
          <w:rtl/>
        </w:rPr>
        <w:t xml:space="preserve"> </w:t>
      </w:r>
      <w:r>
        <w:rPr>
          <w:rFonts w:hint="cs"/>
          <w:rtl/>
        </w:rPr>
        <w:t>خدمات</w:t>
      </w:r>
      <w:r>
        <w:rPr>
          <w:rtl/>
        </w:rPr>
        <w:t xml:space="preserve"> </w:t>
      </w:r>
      <w:r>
        <w:rPr>
          <w:rFonts w:hint="cs"/>
          <w:rtl/>
        </w:rPr>
        <w:t>دولتي</w:t>
      </w:r>
      <w:r>
        <w:rPr>
          <w:rtl/>
        </w:rPr>
        <w:t xml:space="preserve"> </w:t>
      </w:r>
      <w:r>
        <w:rPr>
          <w:rFonts w:hint="cs"/>
          <w:rtl/>
        </w:rPr>
        <w:t>و</w:t>
      </w:r>
      <w:r>
        <w:rPr>
          <w:rtl/>
        </w:rPr>
        <w:t xml:space="preserve"> </w:t>
      </w:r>
      <w:r>
        <w:rPr>
          <w:rFonts w:hint="cs"/>
          <w:rtl/>
        </w:rPr>
        <w:t>عمومي،</w:t>
      </w:r>
      <w:r>
        <w:rPr>
          <w:rtl/>
        </w:rPr>
        <w:t xml:space="preserve"> </w:t>
      </w:r>
      <w:r>
        <w:rPr>
          <w:rFonts w:hint="cs"/>
          <w:rtl/>
        </w:rPr>
        <w:t>شامل</w:t>
      </w:r>
      <w:r>
        <w:rPr>
          <w:rtl/>
        </w:rPr>
        <w:t xml:space="preserve"> </w:t>
      </w:r>
      <w:r>
        <w:rPr>
          <w:rFonts w:hint="cs"/>
          <w:rtl/>
        </w:rPr>
        <w:t>تمامي</w:t>
      </w:r>
      <w:r>
        <w:rPr>
          <w:rtl/>
        </w:rPr>
        <w:t xml:space="preserve"> </w:t>
      </w:r>
      <w:r>
        <w:rPr>
          <w:rFonts w:hint="cs"/>
          <w:rtl/>
        </w:rPr>
        <w:t>مسئو</w:t>
      </w:r>
      <w:r>
        <w:rPr>
          <w:rtl/>
        </w:rPr>
        <w:t xml:space="preserve">لان و مقامات اعم از مسئولان انتخابي يا انتصابي و نيز اشخاصي </w:t>
      </w:r>
      <w:r>
        <w:rPr>
          <w:rFonts w:hint="cs"/>
          <w:rtl/>
        </w:rPr>
        <w:t>مي</w:t>
      </w:r>
      <w:r>
        <w:rPr>
          <w:rFonts w:hint="cs"/>
        </w:rPr>
        <w:t>‌</w:t>
      </w:r>
      <w:r>
        <w:rPr>
          <w:rFonts w:hint="cs"/>
          <w:rtl/>
        </w:rPr>
        <w:t xml:space="preserve">شود </w:t>
      </w:r>
      <w:r>
        <w:rPr>
          <w:rtl/>
        </w:rPr>
        <w:t>كه بركناري آنها مطابق قانون اساسي نيازمند تصميم</w:t>
      </w:r>
      <w:r>
        <w:rPr>
          <w:rFonts w:hint="cs"/>
        </w:rPr>
        <w:t>‌</w:t>
      </w:r>
      <w:r>
        <w:rPr>
          <w:rtl/>
        </w:rPr>
        <w:t>گيري ا</w:t>
      </w:r>
      <w:r>
        <w:rPr>
          <w:rFonts w:hint="eastAsia"/>
          <w:rtl/>
        </w:rPr>
        <w:t>ز</w:t>
      </w:r>
      <w:r>
        <w:rPr>
          <w:rtl/>
        </w:rPr>
        <w:t xml:space="preserve"> سوي مراجع و مقامات خاص</w:t>
      </w:r>
      <w:r>
        <w:rPr>
          <w:rFonts w:hint="cs"/>
          <w:rtl/>
        </w:rPr>
        <w:t xml:space="preserve"> است. به عنوان مثال انفصال رئيس جمهور يا نمايندگان مجلس شوراي اسلامي منوط به انجام برخي تشريفات است و نمي</w:t>
      </w:r>
      <w:r>
        <w:rPr>
          <w:rFonts w:hint="cs"/>
        </w:rPr>
        <w:t>‌</w:t>
      </w:r>
      <w:r>
        <w:rPr>
          <w:rFonts w:hint="cs"/>
          <w:rtl/>
        </w:rPr>
        <w:t>توان بدون انجام اين تشريفات بر اساس مفاده اين مصوبه، آنها را منفصل كرد. لذا اطلاق اين ماده از آنجا كه چنين مقاماتي را نيز شامل مي</w:t>
      </w:r>
      <w:r>
        <w:rPr>
          <w:rFonts w:hint="cs"/>
        </w:rPr>
        <w:t>‌</w:t>
      </w:r>
      <w:r>
        <w:rPr>
          <w:rFonts w:hint="cs"/>
          <w:rtl/>
        </w:rPr>
        <w:t>شود،</w:t>
      </w:r>
      <w:r>
        <w:rPr>
          <w:rFonts w:hint="cs"/>
        </w:rPr>
        <w:t>‌</w:t>
      </w:r>
      <w:r>
        <w:rPr>
          <w:rFonts w:hint="cs"/>
          <w:rtl/>
        </w:rPr>
        <w:t xml:space="preserve"> مغاير با اصولي متعددي از قانون اساسي است كه مربوط به لزوم انجام تشريفات انفصال از خدمت در خصوص اين مقامات است.</w:t>
      </w:r>
    </w:p>
    <w:p w:rsidR="004705FA" w:rsidRDefault="004705FA" w:rsidP="004705FA">
      <w:pPr>
        <w:pStyle w:val="a4"/>
        <w:rPr>
          <w:rtl/>
        </w:rPr>
      </w:pPr>
      <w:r w:rsidRPr="00DC646E">
        <w:rPr>
          <w:rFonts w:hint="eastAsia"/>
          <w:b/>
          <w:bCs/>
          <w:rtl/>
        </w:rPr>
        <w:t>ج</w:t>
      </w:r>
      <w:r w:rsidRPr="00DC646E">
        <w:rPr>
          <w:b/>
          <w:bCs/>
          <w:rtl/>
        </w:rPr>
        <w:t>)</w:t>
      </w:r>
      <w:r>
        <w:rPr>
          <w:rtl/>
        </w:rPr>
        <w:t xml:space="preserve"> در اين ماده</w:t>
      </w:r>
      <w:r>
        <w:rPr>
          <w:rFonts w:hint="cs"/>
          <w:rtl/>
        </w:rPr>
        <w:t>،</w:t>
      </w:r>
      <w:r>
        <w:rPr>
          <w:rtl/>
        </w:rPr>
        <w:t xml:space="preserve"> ضمانت اجراي انفصال موقت از خدمات دولتي و عمومي </w:t>
      </w:r>
      <w:r>
        <w:rPr>
          <w:rFonts w:hint="cs"/>
          <w:rtl/>
        </w:rPr>
        <w:t xml:space="preserve">به مدت </w:t>
      </w:r>
      <w:r>
        <w:rPr>
          <w:rtl/>
        </w:rPr>
        <w:t>شش ماه تا يک سال، براي مسئولان دستگاه</w:t>
      </w:r>
      <w:r>
        <w:rPr>
          <w:rFonts w:ascii="Cambria" w:hAnsi="Cambria" w:cs="Times New Roman" w:hint="cs"/>
        </w:rPr>
        <w:t>‌‌</w:t>
      </w:r>
      <w:r>
        <w:rPr>
          <w:rFonts w:hint="cs"/>
          <w:rtl/>
        </w:rPr>
        <w:lastRenderedPageBreak/>
        <w:t>ها</w:t>
      </w:r>
      <w:r>
        <w:rPr>
          <w:rtl/>
        </w:rPr>
        <w:t xml:space="preserve"> </w:t>
      </w:r>
      <w:r>
        <w:rPr>
          <w:rFonts w:hint="cs"/>
          <w:rtl/>
        </w:rPr>
        <w:t>در</w:t>
      </w:r>
      <w:r>
        <w:rPr>
          <w:rtl/>
        </w:rPr>
        <w:t xml:space="preserve"> </w:t>
      </w:r>
      <w:r>
        <w:rPr>
          <w:rFonts w:hint="cs"/>
          <w:rtl/>
        </w:rPr>
        <w:t>صورت</w:t>
      </w:r>
      <w:r>
        <w:rPr>
          <w:rtl/>
        </w:rPr>
        <w:t xml:space="preserve"> </w:t>
      </w:r>
      <w:r>
        <w:rPr>
          <w:rFonts w:hint="cs"/>
          <w:rtl/>
        </w:rPr>
        <w:t>عدم</w:t>
      </w:r>
      <w:r>
        <w:rPr>
          <w:rtl/>
        </w:rPr>
        <w:t xml:space="preserve"> </w:t>
      </w:r>
      <w:r>
        <w:rPr>
          <w:rFonts w:hint="cs"/>
          <w:rtl/>
        </w:rPr>
        <w:t>ارائه</w:t>
      </w:r>
      <w:r>
        <w:rPr>
          <w:rFonts w:hint="cs"/>
        </w:rPr>
        <w:t>‌</w:t>
      </w:r>
      <w:r>
        <w:rPr>
          <w:rFonts w:hint="cs"/>
          <w:rtl/>
        </w:rPr>
        <w:t>ي</w:t>
      </w:r>
      <w:r>
        <w:rPr>
          <w:rtl/>
        </w:rPr>
        <w:t xml:space="preserve"> </w:t>
      </w:r>
      <w:r>
        <w:rPr>
          <w:rFonts w:hint="cs"/>
          <w:rtl/>
        </w:rPr>
        <w:t>اطلاعات</w:t>
      </w:r>
      <w:r>
        <w:rPr>
          <w:rtl/>
        </w:rPr>
        <w:t xml:space="preserve"> </w:t>
      </w:r>
      <w:r>
        <w:rPr>
          <w:rFonts w:hint="cs"/>
          <w:rtl/>
        </w:rPr>
        <w:t>افراد</w:t>
      </w:r>
      <w:r>
        <w:rPr>
          <w:rtl/>
        </w:rPr>
        <w:t xml:space="preserve"> </w:t>
      </w:r>
      <w:r>
        <w:rPr>
          <w:rFonts w:hint="cs"/>
          <w:rtl/>
        </w:rPr>
        <w:t>مورد</w:t>
      </w:r>
      <w:r>
        <w:rPr>
          <w:rtl/>
        </w:rPr>
        <w:t xml:space="preserve"> </w:t>
      </w:r>
      <w:r>
        <w:rPr>
          <w:rFonts w:hint="cs"/>
          <w:rtl/>
        </w:rPr>
        <w:t>درخواست</w:t>
      </w:r>
      <w:r>
        <w:rPr>
          <w:rtl/>
        </w:rPr>
        <w:t xml:space="preserve"> </w:t>
      </w:r>
      <w:r>
        <w:rPr>
          <w:rFonts w:hint="cs"/>
          <w:rtl/>
        </w:rPr>
        <w:t>و</w:t>
      </w:r>
      <w:r>
        <w:rPr>
          <w:rtl/>
        </w:rPr>
        <w:t xml:space="preserve"> </w:t>
      </w:r>
      <w:r>
        <w:rPr>
          <w:rFonts w:hint="cs"/>
          <w:rtl/>
        </w:rPr>
        <w:t xml:space="preserve">نيز </w:t>
      </w:r>
      <w:r w:rsidRPr="003051E5">
        <w:rPr>
          <w:rtl/>
        </w:rPr>
        <w:t>اشخاص موضوع اين قانون</w:t>
      </w:r>
      <w:r>
        <w:rPr>
          <w:rtl/>
        </w:rPr>
        <w:t xml:space="preserve"> </w:t>
      </w:r>
      <w:r>
        <w:rPr>
          <w:rFonts w:hint="cs"/>
          <w:rtl/>
        </w:rPr>
        <w:t>در</w:t>
      </w:r>
      <w:r>
        <w:rPr>
          <w:rtl/>
        </w:rPr>
        <w:t xml:space="preserve"> </w:t>
      </w:r>
      <w:r>
        <w:rPr>
          <w:rFonts w:hint="cs"/>
          <w:rtl/>
        </w:rPr>
        <w:t>صورت</w:t>
      </w:r>
      <w:r>
        <w:rPr>
          <w:rtl/>
        </w:rPr>
        <w:t xml:space="preserve"> </w:t>
      </w:r>
      <w:r w:rsidRPr="003051E5">
        <w:rPr>
          <w:rFonts w:hint="cs"/>
          <w:rtl/>
        </w:rPr>
        <w:t>ارائه</w:t>
      </w:r>
      <w:r>
        <w:rPr>
          <w:rFonts w:hint="cs"/>
        </w:rPr>
        <w:t>‌</w:t>
      </w:r>
      <w:r w:rsidRPr="003051E5">
        <w:rPr>
          <w:rFonts w:hint="cs"/>
          <w:rtl/>
        </w:rPr>
        <w:t>ي</w:t>
      </w:r>
      <w:r w:rsidRPr="003051E5">
        <w:rPr>
          <w:rtl/>
        </w:rPr>
        <w:t xml:space="preserve"> </w:t>
      </w:r>
      <w:r w:rsidRPr="003051E5">
        <w:rPr>
          <w:rFonts w:hint="cs"/>
          <w:rtl/>
        </w:rPr>
        <w:t>اطلاعات</w:t>
      </w:r>
      <w:r w:rsidRPr="003051E5">
        <w:rPr>
          <w:rtl/>
        </w:rPr>
        <w:t xml:space="preserve"> </w:t>
      </w:r>
      <w:r w:rsidRPr="003051E5">
        <w:rPr>
          <w:rFonts w:hint="cs"/>
          <w:rtl/>
        </w:rPr>
        <w:t>خلاف</w:t>
      </w:r>
      <w:r w:rsidRPr="003051E5">
        <w:rPr>
          <w:rtl/>
        </w:rPr>
        <w:t xml:space="preserve"> </w:t>
      </w:r>
      <w:r w:rsidRPr="003051E5">
        <w:rPr>
          <w:rFonts w:hint="cs"/>
          <w:rtl/>
        </w:rPr>
        <w:t>واقع</w:t>
      </w:r>
      <w:r>
        <w:rPr>
          <w:rFonts w:hint="cs"/>
          <w:rtl/>
        </w:rPr>
        <w:t>،</w:t>
      </w:r>
      <w:r w:rsidRPr="003051E5">
        <w:rPr>
          <w:rtl/>
        </w:rPr>
        <w:t xml:space="preserve"> </w:t>
      </w:r>
      <w:r>
        <w:rPr>
          <w:rFonts w:hint="cs"/>
          <w:rtl/>
        </w:rPr>
        <w:t>در</w:t>
      </w:r>
      <w:r>
        <w:rPr>
          <w:rtl/>
        </w:rPr>
        <w:t xml:space="preserve"> </w:t>
      </w:r>
      <w:r>
        <w:rPr>
          <w:rFonts w:hint="cs"/>
          <w:rtl/>
        </w:rPr>
        <w:t>نظر</w:t>
      </w:r>
      <w:r>
        <w:rPr>
          <w:rtl/>
        </w:rPr>
        <w:t xml:space="preserve"> </w:t>
      </w:r>
      <w:r>
        <w:rPr>
          <w:rFonts w:hint="cs"/>
          <w:rtl/>
        </w:rPr>
        <w:t>گرفته</w:t>
      </w:r>
      <w:r>
        <w:rPr>
          <w:rtl/>
        </w:rPr>
        <w:t xml:space="preserve"> </w:t>
      </w:r>
      <w:r>
        <w:rPr>
          <w:rFonts w:hint="cs"/>
          <w:rtl/>
        </w:rPr>
        <w:t>شده</w:t>
      </w:r>
      <w:r>
        <w:rPr>
          <w:rtl/>
        </w:rPr>
        <w:t xml:space="preserve"> </w:t>
      </w:r>
      <w:r>
        <w:rPr>
          <w:rFonts w:hint="cs"/>
          <w:rtl/>
        </w:rPr>
        <w:t>است</w:t>
      </w:r>
      <w:r>
        <w:rPr>
          <w:rtl/>
        </w:rPr>
        <w:t xml:space="preserve">. </w:t>
      </w:r>
      <w:r>
        <w:rPr>
          <w:rFonts w:hint="cs"/>
          <w:rtl/>
        </w:rPr>
        <w:t>اين</w:t>
      </w:r>
      <w:r>
        <w:rPr>
          <w:rtl/>
        </w:rPr>
        <w:t xml:space="preserve"> </w:t>
      </w:r>
      <w:r>
        <w:rPr>
          <w:rFonts w:hint="eastAsia"/>
          <w:rtl/>
        </w:rPr>
        <w:t>ضمانت</w:t>
      </w:r>
      <w:r>
        <w:rPr>
          <w:rtl/>
        </w:rPr>
        <w:t xml:space="preserve"> اجرا به صورت مطلق هم كساني </w:t>
      </w:r>
      <w:r>
        <w:rPr>
          <w:rFonts w:hint="cs"/>
          <w:rtl/>
        </w:rPr>
        <w:t>را شامل مي</w:t>
      </w:r>
      <w:r>
        <w:rPr>
          <w:rFonts w:hint="cs"/>
        </w:rPr>
        <w:t>‌</w:t>
      </w:r>
      <w:r>
        <w:rPr>
          <w:rFonts w:hint="cs"/>
          <w:rtl/>
        </w:rPr>
        <w:t xml:space="preserve">شود </w:t>
      </w:r>
      <w:r>
        <w:rPr>
          <w:rtl/>
        </w:rPr>
        <w:t xml:space="preserve">كه عمداً مرتكب اين </w:t>
      </w:r>
      <w:r>
        <w:rPr>
          <w:rFonts w:hint="cs"/>
          <w:rtl/>
        </w:rPr>
        <w:t xml:space="preserve">جرائم و </w:t>
      </w:r>
      <w:r>
        <w:rPr>
          <w:rtl/>
        </w:rPr>
        <w:t xml:space="preserve">تخلفات </w:t>
      </w:r>
      <w:r>
        <w:rPr>
          <w:rFonts w:hint="cs"/>
          <w:rtl/>
        </w:rPr>
        <w:t>مي</w:t>
      </w:r>
      <w:r>
        <w:rPr>
          <w:rFonts w:hint="cs"/>
        </w:rPr>
        <w:t>‌</w:t>
      </w:r>
      <w:r>
        <w:rPr>
          <w:rFonts w:hint="cs"/>
          <w:rtl/>
        </w:rPr>
        <w:t>شوند</w:t>
      </w:r>
      <w:r>
        <w:rPr>
          <w:rtl/>
        </w:rPr>
        <w:t xml:space="preserve"> </w:t>
      </w:r>
      <w:r>
        <w:rPr>
          <w:rFonts w:hint="cs"/>
          <w:rtl/>
        </w:rPr>
        <w:t>و</w:t>
      </w:r>
      <w:r>
        <w:rPr>
          <w:rtl/>
        </w:rPr>
        <w:t xml:space="preserve"> </w:t>
      </w:r>
      <w:r>
        <w:rPr>
          <w:rFonts w:hint="cs"/>
          <w:rtl/>
        </w:rPr>
        <w:t>هم</w:t>
      </w:r>
      <w:r>
        <w:rPr>
          <w:rtl/>
        </w:rPr>
        <w:t xml:space="preserve"> </w:t>
      </w:r>
      <w:r>
        <w:rPr>
          <w:rFonts w:hint="cs"/>
          <w:rtl/>
        </w:rPr>
        <w:t>كساني</w:t>
      </w:r>
      <w:r>
        <w:rPr>
          <w:rtl/>
        </w:rPr>
        <w:t xml:space="preserve"> </w:t>
      </w:r>
      <w:r>
        <w:rPr>
          <w:rFonts w:hint="cs"/>
          <w:rtl/>
        </w:rPr>
        <w:t>كه</w:t>
      </w:r>
      <w:r>
        <w:rPr>
          <w:rtl/>
        </w:rPr>
        <w:t xml:space="preserve"> </w:t>
      </w:r>
      <w:r>
        <w:rPr>
          <w:rFonts w:hint="cs"/>
          <w:rtl/>
        </w:rPr>
        <w:t>بدون</w:t>
      </w:r>
      <w:r>
        <w:rPr>
          <w:rtl/>
        </w:rPr>
        <w:t xml:space="preserve"> </w:t>
      </w:r>
      <w:r>
        <w:rPr>
          <w:rFonts w:hint="cs"/>
          <w:rtl/>
        </w:rPr>
        <w:t>عمد</w:t>
      </w:r>
      <w:r>
        <w:rPr>
          <w:rtl/>
        </w:rPr>
        <w:t xml:space="preserve"> </w:t>
      </w:r>
      <w:r>
        <w:rPr>
          <w:rFonts w:hint="cs"/>
          <w:rtl/>
        </w:rPr>
        <w:t>و</w:t>
      </w:r>
      <w:r>
        <w:rPr>
          <w:rtl/>
        </w:rPr>
        <w:t xml:space="preserve"> </w:t>
      </w:r>
      <w:r>
        <w:rPr>
          <w:rFonts w:hint="cs"/>
          <w:rtl/>
        </w:rPr>
        <w:t>بر</w:t>
      </w:r>
      <w:r>
        <w:rPr>
          <w:rtl/>
        </w:rPr>
        <w:t xml:space="preserve"> </w:t>
      </w:r>
      <w:r>
        <w:rPr>
          <w:rFonts w:hint="cs"/>
          <w:rtl/>
        </w:rPr>
        <w:t>اثر</w:t>
      </w:r>
      <w:r>
        <w:rPr>
          <w:rtl/>
        </w:rPr>
        <w:t xml:space="preserve"> </w:t>
      </w:r>
      <w:r>
        <w:rPr>
          <w:rFonts w:hint="cs"/>
          <w:rtl/>
        </w:rPr>
        <w:t>اشتباه،</w:t>
      </w:r>
      <w:r>
        <w:rPr>
          <w:rtl/>
        </w:rPr>
        <w:t xml:space="preserve"> </w:t>
      </w:r>
      <w:r>
        <w:rPr>
          <w:rFonts w:hint="cs"/>
          <w:rtl/>
        </w:rPr>
        <w:t>مرتكب</w:t>
      </w:r>
      <w:r>
        <w:rPr>
          <w:rtl/>
        </w:rPr>
        <w:t xml:space="preserve"> </w:t>
      </w:r>
      <w:r>
        <w:rPr>
          <w:rFonts w:hint="cs"/>
          <w:rtl/>
        </w:rPr>
        <w:t>اين رفتارها مي</w:t>
      </w:r>
      <w:r>
        <w:rPr>
          <w:rFonts w:hint="cs"/>
        </w:rPr>
        <w:t>‌</w:t>
      </w:r>
      <w:r>
        <w:rPr>
          <w:rFonts w:hint="cs"/>
          <w:rtl/>
        </w:rPr>
        <w:t>شوند</w:t>
      </w:r>
      <w:r>
        <w:rPr>
          <w:rtl/>
        </w:rPr>
        <w:t xml:space="preserve">. </w:t>
      </w:r>
      <w:r>
        <w:rPr>
          <w:rFonts w:hint="cs"/>
          <w:rtl/>
        </w:rPr>
        <w:t>از اين رو، از</w:t>
      </w:r>
      <w:r>
        <w:rPr>
          <w:rtl/>
        </w:rPr>
        <w:t xml:space="preserve"> </w:t>
      </w:r>
      <w:r>
        <w:rPr>
          <w:rFonts w:hint="cs"/>
          <w:rtl/>
        </w:rPr>
        <w:t>آنجا</w:t>
      </w:r>
      <w:r>
        <w:rPr>
          <w:rtl/>
        </w:rPr>
        <w:t xml:space="preserve"> </w:t>
      </w:r>
      <w:r>
        <w:rPr>
          <w:rFonts w:hint="cs"/>
          <w:rtl/>
        </w:rPr>
        <w:t>كه</w:t>
      </w:r>
      <w:r>
        <w:rPr>
          <w:rtl/>
        </w:rPr>
        <w:t xml:space="preserve"> </w:t>
      </w:r>
      <w:r>
        <w:rPr>
          <w:rFonts w:hint="cs"/>
          <w:rtl/>
        </w:rPr>
        <w:t>بر</w:t>
      </w:r>
      <w:r>
        <w:rPr>
          <w:rtl/>
        </w:rPr>
        <w:t xml:space="preserve"> </w:t>
      </w:r>
      <w:r>
        <w:rPr>
          <w:rFonts w:hint="cs"/>
          <w:rtl/>
        </w:rPr>
        <w:t>اساس</w:t>
      </w:r>
      <w:r>
        <w:rPr>
          <w:rtl/>
        </w:rPr>
        <w:t xml:space="preserve"> </w:t>
      </w:r>
      <w:r>
        <w:rPr>
          <w:rFonts w:hint="cs"/>
          <w:rtl/>
        </w:rPr>
        <w:t>موازين شرعي، اصولاً تعيين مجازات براي افراد در قبال رفتارهاي عمدي آنهاست،</w:t>
      </w:r>
      <w:r>
        <w:rPr>
          <w:rFonts w:hint="cs"/>
        </w:rPr>
        <w:t>‌</w:t>
      </w:r>
      <w:r>
        <w:rPr>
          <w:rFonts w:hint="cs"/>
          <w:rtl/>
        </w:rPr>
        <w:t xml:space="preserve"> اطلاق ضمانت</w:t>
      </w:r>
      <w:r>
        <w:rPr>
          <w:rtl/>
        </w:rPr>
        <w:t xml:space="preserve"> </w:t>
      </w:r>
      <w:r>
        <w:rPr>
          <w:rFonts w:hint="cs"/>
          <w:rtl/>
        </w:rPr>
        <w:t>اجراي</w:t>
      </w:r>
      <w:r>
        <w:rPr>
          <w:rtl/>
        </w:rPr>
        <w:t xml:space="preserve"> </w:t>
      </w:r>
      <w:r>
        <w:rPr>
          <w:rFonts w:hint="cs"/>
          <w:rtl/>
        </w:rPr>
        <w:t>مقرر در اين</w:t>
      </w:r>
      <w:r>
        <w:rPr>
          <w:rtl/>
        </w:rPr>
        <w:t xml:space="preserve"> </w:t>
      </w:r>
      <w:r>
        <w:rPr>
          <w:rFonts w:hint="cs"/>
          <w:rtl/>
        </w:rPr>
        <w:t>ماده كه رفتارهاي غير عمدي را نيز شامل مي</w:t>
      </w:r>
      <w:r>
        <w:rPr>
          <w:rFonts w:hint="cs"/>
        </w:rPr>
        <w:t>‌</w:t>
      </w:r>
      <w:r>
        <w:rPr>
          <w:rFonts w:hint="cs"/>
          <w:rtl/>
        </w:rPr>
        <w:t>شود، مغاير با موازين شرعي است.</w:t>
      </w:r>
    </w:p>
    <w:p w:rsidR="004705FA" w:rsidRDefault="004705FA" w:rsidP="004705FA">
      <w:pPr>
        <w:pStyle w:val="a3"/>
        <w:rPr>
          <w:rtl/>
        </w:rPr>
      </w:pPr>
      <w:r>
        <w:rPr>
          <w:rtl/>
        </w:rPr>
        <w:t>ديدگاه عدم مغايرت</w:t>
      </w:r>
    </w:p>
    <w:p w:rsidR="004705FA" w:rsidRDefault="004705FA" w:rsidP="004705FA">
      <w:pPr>
        <w:pStyle w:val="a4"/>
        <w:rPr>
          <w:rtl/>
        </w:rPr>
      </w:pPr>
      <w:r>
        <w:rPr>
          <w:rFonts w:hint="eastAsia"/>
          <w:rtl/>
        </w:rPr>
        <w:t>آنچه</w:t>
      </w:r>
      <w:r>
        <w:rPr>
          <w:rtl/>
        </w:rPr>
        <w:t xml:space="preserve"> از اصل </w:t>
      </w:r>
      <w:r>
        <w:rPr>
          <w:rFonts w:hint="cs"/>
          <w:rtl/>
        </w:rPr>
        <w:t>(</w:t>
      </w:r>
      <w:r>
        <w:rPr>
          <w:rtl/>
        </w:rPr>
        <w:t>142</w:t>
      </w:r>
      <w:r>
        <w:rPr>
          <w:rFonts w:hint="cs"/>
          <w:rtl/>
        </w:rPr>
        <w:t>)</w:t>
      </w:r>
      <w:r>
        <w:rPr>
          <w:rtl/>
        </w:rPr>
        <w:t xml:space="preserve"> قانون اساسي بر مي</w:t>
      </w:r>
      <w:r>
        <w:rPr>
          <w:rFonts w:ascii="Cambria" w:hAnsi="Cambria" w:cs="Times New Roman" w:hint="cs"/>
        </w:rPr>
        <w:t>‌‌</w:t>
      </w:r>
      <w:r>
        <w:rPr>
          <w:rFonts w:hint="cs"/>
          <w:rtl/>
        </w:rPr>
        <w:t>آيد</w:t>
      </w:r>
      <w:r>
        <w:rPr>
          <w:rtl/>
        </w:rPr>
        <w:t xml:space="preserve"> </w:t>
      </w:r>
      <w:r>
        <w:rPr>
          <w:rFonts w:hint="cs"/>
          <w:rtl/>
        </w:rPr>
        <w:t>آن</w:t>
      </w:r>
      <w:r>
        <w:rPr>
          <w:rtl/>
        </w:rPr>
        <w:t xml:space="preserve"> </w:t>
      </w:r>
      <w:r>
        <w:rPr>
          <w:rFonts w:hint="cs"/>
          <w:rtl/>
        </w:rPr>
        <w:t>است</w:t>
      </w:r>
      <w:r>
        <w:rPr>
          <w:rtl/>
        </w:rPr>
        <w:t xml:space="preserve"> </w:t>
      </w:r>
      <w:r>
        <w:rPr>
          <w:rFonts w:hint="cs"/>
          <w:rtl/>
        </w:rPr>
        <w:t>كه</w:t>
      </w:r>
      <w:r>
        <w:rPr>
          <w:rtl/>
        </w:rPr>
        <w:t xml:space="preserve"> </w:t>
      </w:r>
      <w:r>
        <w:rPr>
          <w:rFonts w:hint="cs"/>
          <w:rtl/>
        </w:rPr>
        <w:t>دارايي</w:t>
      </w:r>
      <w:r>
        <w:rPr>
          <w:rFonts w:hint="cs"/>
        </w:rPr>
        <w:t>‌</w:t>
      </w:r>
      <w:r>
        <w:rPr>
          <w:rtl/>
        </w:rPr>
        <w:t xml:space="preserve"> </w:t>
      </w:r>
      <w:r>
        <w:rPr>
          <w:rFonts w:hint="cs"/>
          <w:rtl/>
        </w:rPr>
        <w:t>رهبر،</w:t>
      </w:r>
      <w:r>
        <w:rPr>
          <w:rtl/>
        </w:rPr>
        <w:t xml:space="preserve"> </w:t>
      </w:r>
      <w:r>
        <w:rPr>
          <w:rFonts w:hint="cs"/>
          <w:rtl/>
        </w:rPr>
        <w:t>رئيس</w:t>
      </w:r>
      <w:r>
        <w:rPr>
          <w:rFonts w:hint="cs"/>
        </w:rPr>
        <w:t>‌</w:t>
      </w:r>
      <w:r>
        <w:rPr>
          <w:rtl/>
        </w:rPr>
        <w:t xml:space="preserve"> </w:t>
      </w:r>
      <w:r>
        <w:rPr>
          <w:rFonts w:hint="cs"/>
          <w:rtl/>
        </w:rPr>
        <w:t>جمهور،</w:t>
      </w:r>
      <w:r>
        <w:rPr>
          <w:rtl/>
        </w:rPr>
        <w:t xml:space="preserve"> </w:t>
      </w:r>
      <w:r>
        <w:rPr>
          <w:rFonts w:hint="cs"/>
          <w:rtl/>
        </w:rPr>
        <w:t>معاونان</w:t>
      </w:r>
      <w:r>
        <w:rPr>
          <w:rFonts w:hint="cs"/>
        </w:rPr>
        <w:t>‌</w:t>
      </w:r>
      <w:r>
        <w:rPr>
          <w:rtl/>
        </w:rPr>
        <w:t xml:space="preserve"> </w:t>
      </w:r>
      <w:r>
        <w:rPr>
          <w:rFonts w:hint="cs"/>
          <w:rtl/>
        </w:rPr>
        <w:t>رئيس</w:t>
      </w:r>
      <w:r>
        <w:rPr>
          <w:rFonts w:hint="cs"/>
        </w:rPr>
        <w:t>‌</w:t>
      </w:r>
      <w:r>
        <w:rPr>
          <w:rtl/>
        </w:rPr>
        <w:t xml:space="preserve"> </w:t>
      </w:r>
      <w:r>
        <w:rPr>
          <w:rFonts w:hint="cs"/>
          <w:rtl/>
        </w:rPr>
        <w:t>جمهور،</w:t>
      </w:r>
      <w:r>
        <w:rPr>
          <w:rtl/>
        </w:rPr>
        <w:t xml:space="preserve"> </w:t>
      </w:r>
      <w:r>
        <w:rPr>
          <w:rFonts w:hint="cs"/>
          <w:rtl/>
        </w:rPr>
        <w:t>وزيران</w:t>
      </w:r>
      <w:r>
        <w:rPr>
          <w:rFonts w:hint="cs"/>
        </w:rPr>
        <w:t>‌</w:t>
      </w:r>
      <w:r>
        <w:rPr>
          <w:rtl/>
        </w:rPr>
        <w:t xml:space="preserve"> </w:t>
      </w:r>
      <w:r>
        <w:rPr>
          <w:rFonts w:hint="cs"/>
          <w:rtl/>
        </w:rPr>
        <w:t>و</w:t>
      </w:r>
      <w:r>
        <w:rPr>
          <w:rtl/>
        </w:rPr>
        <w:t xml:space="preserve"> </w:t>
      </w:r>
      <w:r>
        <w:rPr>
          <w:rFonts w:hint="cs"/>
          <w:rtl/>
        </w:rPr>
        <w:t>همسر</w:t>
      </w:r>
      <w:r>
        <w:rPr>
          <w:rtl/>
        </w:rPr>
        <w:t xml:space="preserve"> </w:t>
      </w:r>
      <w:r>
        <w:rPr>
          <w:rFonts w:hint="cs"/>
          <w:rtl/>
        </w:rPr>
        <w:t>و</w:t>
      </w:r>
      <w:r>
        <w:rPr>
          <w:rtl/>
        </w:rPr>
        <w:t xml:space="preserve"> </w:t>
      </w:r>
      <w:r>
        <w:rPr>
          <w:rFonts w:hint="cs"/>
          <w:rtl/>
        </w:rPr>
        <w:t>فرزندان</w:t>
      </w:r>
      <w:r>
        <w:rPr>
          <w:rFonts w:hint="cs"/>
        </w:rPr>
        <w:t>‌</w:t>
      </w:r>
      <w:r>
        <w:rPr>
          <w:rtl/>
        </w:rPr>
        <w:t xml:space="preserve"> </w:t>
      </w:r>
      <w:r>
        <w:rPr>
          <w:rFonts w:hint="cs"/>
          <w:rtl/>
        </w:rPr>
        <w:t>آنان</w:t>
      </w:r>
      <w:r>
        <w:rPr>
          <w:rFonts w:hint="cs"/>
        </w:rPr>
        <w:t>‌</w:t>
      </w:r>
      <w:r>
        <w:rPr>
          <w:rtl/>
        </w:rPr>
        <w:t xml:space="preserve"> </w:t>
      </w:r>
      <w:r>
        <w:rPr>
          <w:rFonts w:hint="cs"/>
          <w:rtl/>
        </w:rPr>
        <w:t>قبل</w:t>
      </w:r>
      <w:r>
        <w:rPr>
          <w:rFonts w:hint="cs"/>
        </w:rPr>
        <w:t>‌</w:t>
      </w:r>
      <w:r>
        <w:rPr>
          <w:rtl/>
        </w:rPr>
        <w:t xml:space="preserve"> </w:t>
      </w:r>
      <w:r>
        <w:rPr>
          <w:rFonts w:hint="cs"/>
          <w:rtl/>
        </w:rPr>
        <w:t>و</w:t>
      </w:r>
      <w:r>
        <w:rPr>
          <w:rtl/>
        </w:rPr>
        <w:t xml:space="preserve"> </w:t>
      </w:r>
      <w:r>
        <w:rPr>
          <w:rFonts w:hint="cs"/>
          <w:rtl/>
        </w:rPr>
        <w:t>بعد</w:t>
      </w:r>
      <w:r>
        <w:rPr>
          <w:rtl/>
        </w:rPr>
        <w:t xml:space="preserve"> </w:t>
      </w:r>
      <w:r>
        <w:rPr>
          <w:rFonts w:hint="cs"/>
          <w:rtl/>
        </w:rPr>
        <w:t>از</w:t>
      </w:r>
      <w:r>
        <w:rPr>
          <w:rtl/>
        </w:rPr>
        <w:t xml:space="preserve"> </w:t>
      </w:r>
      <w:r>
        <w:rPr>
          <w:rFonts w:hint="cs"/>
          <w:rtl/>
        </w:rPr>
        <w:t>خدمت</w:t>
      </w:r>
      <w:r>
        <w:rPr>
          <w:rFonts w:hint="cs"/>
        </w:rPr>
        <w:t>‌</w:t>
      </w:r>
      <w:r>
        <w:rPr>
          <w:rFonts w:hint="cs"/>
          <w:rtl/>
        </w:rPr>
        <w:t>،</w:t>
      </w:r>
      <w:r>
        <w:rPr>
          <w:rtl/>
        </w:rPr>
        <w:t xml:space="preserve"> </w:t>
      </w:r>
      <w:r>
        <w:rPr>
          <w:rFonts w:hint="cs"/>
          <w:rtl/>
        </w:rPr>
        <w:t>توسط</w:t>
      </w:r>
      <w:r>
        <w:rPr>
          <w:rtl/>
        </w:rPr>
        <w:t xml:space="preserve"> </w:t>
      </w:r>
      <w:r>
        <w:rPr>
          <w:rFonts w:hint="cs"/>
          <w:rtl/>
        </w:rPr>
        <w:t>رئي</w:t>
      </w:r>
      <w:r>
        <w:rPr>
          <w:rtl/>
        </w:rPr>
        <w:t>س</w:t>
      </w:r>
      <w:r>
        <w:rPr>
          <w:rFonts w:hint="cs"/>
        </w:rPr>
        <w:t>‌</w:t>
      </w:r>
      <w:r>
        <w:rPr>
          <w:rtl/>
        </w:rPr>
        <w:t xml:space="preserve"> قوه</w:t>
      </w:r>
      <w:r>
        <w:rPr>
          <w:rFonts w:hint="cs"/>
        </w:rPr>
        <w:t>‌‌</w:t>
      </w:r>
      <w:r>
        <w:rPr>
          <w:rFonts w:hint="cs"/>
          <w:rtl/>
        </w:rPr>
        <w:t>ي</w:t>
      </w:r>
      <w:r>
        <w:rPr>
          <w:rtl/>
        </w:rPr>
        <w:t xml:space="preserve"> قضائيه</w:t>
      </w:r>
      <w:r>
        <w:rPr>
          <w:rFonts w:hint="cs"/>
        </w:rPr>
        <w:t>‌</w:t>
      </w:r>
      <w:r>
        <w:rPr>
          <w:rtl/>
        </w:rPr>
        <w:t xml:space="preserve"> رسيدگي</w:t>
      </w:r>
      <w:r>
        <w:rPr>
          <w:rFonts w:hint="cs"/>
        </w:rPr>
        <w:t>‌</w:t>
      </w:r>
      <w:r>
        <w:rPr>
          <w:rtl/>
        </w:rPr>
        <w:t xml:space="preserve"> مي</w:t>
      </w:r>
      <w:r>
        <w:rPr>
          <w:rFonts w:hint="cs"/>
        </w:rPr>
        <w:t>‌</w:t>
      </w:r>
      <w:r>
        <w:rPr>
          <w:rFonts w:ascii="Cambria" w:hAnsi="Cambria" w:cs="Times New Roman" w:hint="cs"/>
        </w:rPr>
        <w:t>‌‌</w:t>
      </w:r>
      <w:r>
        <w:rPr>
          <w:rFonts w:hint="cs"/>
          <w:rtl/>
        </w:rPr>
        <w:t>شود؛</w:t>
      </w:r>
      <w:r>
        <w:rPr>
          <w:rtl/>
        </w:rPr>
        <w:t xml:space="preserve"> </w:t>
      </w:r>
      <w:r>
        <w:rPr>
          <w:rFonts w:hint="cs"/>
          <w:rtl/>
        </w:rPr>
        <w:t>اما</w:t>
      </w:r>
      <w:r>
        <w:rPr>
          <w:rtl/>
        </w:rPr>
        <w:t xml:space="preserve"> </w:t>
      </w:r>
      <w:r>
        <w:rPr>
          <w:rFonts w:hint="cs"/>
          <w:rtl/>
        </w:rPr>
        <w:t>اين</w:t>
      </w:r>
      <w:r>
        <w:rPr>
          <w:rtl/>
        </w:rPr>
        <w:t xml:space="preserve"> </w:t>
      </w:r>
      <w:r>
        <w:rPr>
          <w:rFonts w:hint="cs"/>
          <w:rtl/>
        </w:rPr>
        <w:t>به</w:t>
      </w:r>
      <w:r>
        <w:rPr>
          <w:rtl/>
        </w:rPr>
        <w:t xml:space="preserve"> </w:t>
      </w:r>
      <w:r>
        <w:rPr>
          <w:rFonts w:hint="cs"/>
          <w:rtl/>
        </w:rPr>
        <w:t>آن</w:t>
      </w:r>
      <w:r>
        <w:rPr>
          <w:rtl/>
        </w:rPr>
        <w:t xml:space="preserve"> </w:t>
      </w:r>
      <w:r>
        <w:rPr>
          <w:rFonts w:hint="cs"/>
          <w:rtl/>
        </w:rPr>
        <w:t>معنا</w:t>
      </w:r>
      <w:r>
        <w:rPr>
          <w:rtl/>
        </w:rPr>
        <w:t xml:space="preserve"> </w:t>
      </w:r>
      <w:r>
        <w:rPr>
          <w:rFonts w:hint="cs"/>
          <w:rtl/>
        </w:rPr>
        <w:t>نيست</w:t>
      </w:r>
      <w:r>
        <w:rPr>
          <w:rtl/>
        </w:rPr>
        <w:t xml:space="preserve"> </w:t>
      </w:r>
      <w:r>
        <w:rPr>
          <w:rFonts w:hint="cs"/>
          <w:rtl/>
        </w:rPr>
        <w:t>كه</w:t>
      </w:r>
      <w:r>
        <w:rPr>
          <w:rtl/>
        </w:rPr>
        <w:t xml:space="preserve"> </w:t>
      </w:r>
      <w:r>
        <w:rPr>
          <w:rFonts w:hint="cs"/>
          <w:rtl/>
        </w:rPr>
        <w:t>رئيس</w:t>
      </w:r>
      <w:r>
        <w:rPr>
          <w:rFonts w:hint="cs"/>
        </w:rPr>
        <w:t>‌</w:t>
      </w:r>
      <w:r>
        <w:rPr>
          <w:rtl/>
        </w:rPr>
        <w:t xml:space="preserve"> </w:t>
      </w:r>
      <w:r>
        <w:rPr>
          <w:rFonts w:hint="cs"/>
          <w:rtl/>
        </w:rPr>
        <w:t>قوه</w:t>
      </w:r>
      <w:r>
        <w:rPr>
          <w:rFonts w:hint="cs"/>
        </w:rPr>
        <w:t>‌</w:t>
      </w:r>
      <w:r>
        <w:rPr>
          <w:rFonts w:hint="cs"/>
          <w:rtl/>
        </w:rPr>
        <w:t>ي</w:t>
      </w:r>
      <w:r>
        <w:rPr>
          <w:rFonts w:hint="cs"/>
        </w:rPr>
        <w:t>‌</w:t>
      </w:r>
      <w:r>
        <w:rPr>
          <w:rtl/>
        </w:rPr>
        <w:t xml:space="preserve"> </w:t>
      </w:r>
      <w:r>
        <w:rPr>
          <w:rFonts w:hint="cs"/>
          <w:rtl/>
        </w:rPr>
        <w:t>قضائيه، خود</w:t>
      </w:r>
      <w:r>
        <w:rPr>
          <w:rtl/>
        </w:rPr>
        <w:t xml:space="preserve"> </w:t>
      </w:r>
      <w:r>
        <w:rPr>
          <w:rFonts w:hint="cs"/>
          <w:rtl/>
        </w:rPr>
        <w:t>شخصاً</w:t>
      </w:r>
      <w:r>
        <w:rPr>
          <w:rFonts w:hint="cs"/>
        </w:rPr>
        <w:t>‌</w:t>
      </w:r>
      <w:r>
        <w:rPr>
          <w:rtl/>
        </w:rPr>
        <w:t xml:space="preserve"> </w:t>
      </w:r>
      <w:r>
        <w:rPr>
          <w:rFonts w:hint="cs"/>
          <w:rtl/>
        </w:rPr>
        <w:t>بايد به اين موضوع</w:t>
      </w:r>
      <w:r>
        <w:rPr>
          <w:rtl/>
        </w:rPr>
        <w:t xml:space="preserve"> </w:t>
      </w:r>
      <w:r>
        <w:rPr>
          <w:rFonts w:hint="cs"/>
          <w:rtl/>
        </w:rPr>
        <w:t>رس</w:t>
      </w:r>
      <w:r>
        <w:rPr>
          <w:rFonts w:hint="eastAsia"/>
          <w:rtl/>
        </w:rPr>
        <w:t>يدگي</w:t>
      </w:r>
      <w:r>
        <w:rPr>
          <w:rFonts w:hint="cs"/>
        </w:rPr>
        <w:t>‌</w:t>
      </w:r>
      <w:r>
        <w:rPr>
          <w:rtl/>
        </w:rPr>
        <w:t xml:space="preserve"> كند</w:t>
      </w:r>
      <w:r>
        <w:rPr>
          <w:rFonts w:hint="cs"/>
          <w:rtl/>
        </w:rPr>
        <w:t>،</w:t>
      </w:r>
      <w:r>
        <w:rPr>
          <w:rtl/>
        </w:rPr>
        <w:t xml:space="preserve"> بلكه </w:t>
      </w:r>
      <w:r>
        <w:rPr>
          <w:rFonts w:hint="cs"/>
          <w:rtl/>
        </w:rPr>
        <w:t xml:space="preserve">او </w:t>
      </w:r>
      <w:r>
        <w:rPr>
          <w:rtl/>
        </w:rPr>
        <w:t>مي</w:t>
      </w:r>
      <w:r>
        <w:rPr>
          <w:rFonts w:ascii="Cambria" w:hAnsi="Cambria" w:cs="Times New Roman" w:hint="cs"/>
        </w:rPr>
        <w:t>‌‌</w:t>
      </w:r>
      <w:r>
        <w:rPr>
          <w:rFonts w:hint="cs"/>
          <w:rtl/>
        </w:rPr>
        <w:t>تواند</w:t>
      </w:r>
      <w:r>
        <w:rPr>
          <w:rtl/>
        </w:rPr>
        <w:t xml:space="preserve"> </w:t>
      </w:r>
      <w:r>
        <w:rPr>
          <w:rFonts w:hint="cs"/>
          <w:rtl/>
        </w:rPr>
        <w:t>مانند</w:t>
      </w:r>
      <w:r>
        <w:rPr>
          <w:rtl/>
        </w:rPr>
        <w:t xml:space="preserve"> </w:t>
      </w:r>
      <w:r>
        <w:rPr>
          <w:rFonts w:hint="cs"/>
          <w:rtl/>
        </w:rPr>
        <w:t>ساير</w:t>
      </w:r>
      <w:r>
        <w:rPr>
          <w:rtl/>
        </w:rPr>
        <w:t xml:space="preserve"> </w:t>
      </w:r>
      <w:r>
        <w:rPr>
          <w:rFonts w:hint="cs"/>
          <w:rtl/>
        </w:rPr>
        <w:t>امور</w:t>
      </w:r>
      <w:r>
        <w:rPr>
          <w:rtl/>
        </w:rPr>
        <w:t xml:space="preserve"> </w:t>
      </w:r>
      <w:r>
        <w:rPr>
          <w:rFonts w:hint="cs"/>
          <w:rtl/>
        </w:rPr>
        <w:t>جاري</w:t>
      </w:r>
      <w:r>
        <w:rPr>
          <w:rtl/>
        </w:rPr>
        <w:t xml:space="preserve"> </w:t>
      </w:r>
      <w:r>
        <w:rPr>
          <w:rFonts w:hint="cs"/>
          <w:rtl/>
        </w:rPr>
        <w:t>در قوه</w:t>
      </w:r>
      <w:r>
        <w:rPr>
          <w:rFonts w:hint="cs"/>
        </w:rPr>
        <w:t>‌‌</w:t>
      </w:r>
      <w:r>
        <w:rPr>
          <w:rFonts w:hint="cs"/>
          <w:rtl/>
        </w:rPr>
        <w:t>ي</w:t>
      </w:r>
      <w:r>
        <w:rPr>
          <w:rtl/>
        </w:rPr>
        <w:t xml:space="preserve"> </w:t>
      </w:r>
      <w:r>
        <w:rPr>
          <w:rFonts w:hint="cs"/>
          <w:rtl/>
        </w:rPr>
        <w:t>قضائيه</w:t>
      </w:r>
      <w:r>
        <w:rPr>
          <w:rFonts w:hint="cs"/>
        </w:rPr>
        <w:t>‌</w:t>
      </w:r>
      <w:r>
        <w:rPr>
          <w:rFonts w:hint="cs"/>
          <w:rtl/>
        </w:rPr>
        <w:t>، اين</w:t>
      </w:r>
      <w:r>
        <w:rPr>
          <w:rtl/>
        </w:rPr>
        <w:t xml:space="preserve"> </w:t>
      </w:r>
      <w:r>
        <w:rPr>
          <w:rFonts w:hint="cs"/>
          <w:rtl/>
        </w:rPr>
        <w:t>امر</w:t>
      </w:r>
      <w:r>
        <w:rPr>
          <w:rtl/>
        </w:rPr>
        <w:t xml:space="preserve"> </w:t>
      </w:r>
      <w:r>
        <w:rPr>
          <w:rFonts w:hint="cs"/>
          <w:rtl/>
        </w:rPr>
        <w:t>را</w:t>
      </w:r>
      <w:r>
        <w:rPr>
          <w:rtl/>
        </w:rPr>
        <w:t xml:space="preserve"> </w:t>
      </w:r>
      <w:r>
        <w:rPr>
          <w:rFonts w:hint="cs"/>
          <w:rtl/>
        </w:rPr>
        <w:t>نيز</w:t>
      </w:r>
      <w:r>
        <w:rPr>
          <w:rtl/>
        </w:rPr>
        <w:t xml:space="preserve"> </w:t>
      </w:r>
      <w:r>
        <w:rPr>
          <w:rFonts w:hint="cs"/>
          <w:rtl/>
        </w:rPr>
        <w:t>به</w:t>
      </w:r>
      <w:r>
        <w:rPr>
          <w:rtl/>
        </w:rPr>
        <w:t xml:space="preserve"> </w:t>
      </w:r>
      <w:r>
        <w:rPr>
          <w:rFonts w:hint="cs"/>
          <w:rtl/>
        </w:rPr>
        <w:t>افراد</w:t>
      </w:r>
      <w:r>
        <w:rPr>
          <w:rtl/>
        </w:rPr>
        <w:t xml:space="preserve"> </w:t>
      </w:r>
      <w:r>
        <w:rPr>
          <w:rFonts w:hint="cs"/>
          <w:rtl/>
        </w:rPr>
        <w:t>ديگري</w:t>
      </w:r>
      <w:r>
        <w:rPr>
          <w:rtl/>
        </w:rPr>
        <w:t xml:space="preserve"> </w:t>
      </w:r>
      <w:r>
        <w:rPr>
          <w:rFonts w:hint="cs"/>
          <w:rtl/>
        </w:rPr>
        <w:t>واگذار</w:t>
      </w:r>
      <w:r>
        <w:rPr>
          <w:rtl/>
        </w:rPr>
        <w:t xml:space="preserve"> </w:t>
      </w:r>
      <w:r>
        <w:rPr>
          <w:rFonts w:hint="cs"/>
          <w:rtl/>
        </w:rPr>
        <w:t>كند.</w:t>
      </w:r>
      <w:r>
        <w:rPr>
          <w:rtl/>
        </w:rPr>
        <w:t xml:space="preserve"> لذا اين ماده از اين جهت </w:t>
      </w:r>
      <w:r>
        <w:rPr>
          <w:rFonts w:hint="eastAsia"/>
          <w:rtl/>
        </w:rPr>
        <w:t>كه</w:t>
      </w:r>
      <w:r>
        <w:rPr>
          <w:rtl/>
        </w:rPr>
        <w:t xml:space="preserve"> اختيار رسيدگي به اموال مقامات مذكور در اصل </w:t>
      </w:r>
      <w:r>
        <w:rPr>
          <w:rFonts w:hint="cs"/>
          <w:rtl/>
        </w:rPr>
        <w:t>(</w:t>
      </w:r>
      <w:r>
        <w:rPr>
          <w:rtl/>
        </w:rPr>
        <w:t>142</w:t>
      </w:r>
      <w:r>
        <w:rPr>
          <w:rFonts w:hint="cs"/>
          <w:rtl/>
        </w:rPr>
        <w:t>)</w:t>
      </w:r>
      <w:r>
        <w:rPr>
          <w:rtl/>
        </w:rPr>
        <w:t xml:space="preserve"> را </w:t>
      </w:r>
      <w:r>
        <w:rPr>
          <w:rFonts w:hint="cs"/>
          <w:rtl/>
        </w:rPr>
        <w:t>افزون بر</w:t>
      </w:r>
      <w:r>
        <w:rPr>
          <w:rtl/>
        </w:rPr>
        <w:t xml:space="preserve"> </w:t>
      </w:r>
      <w:r>
        <w:rPr>
          <w:rFonts w:hint="cs"/>
          <w:rtl/>
        </w:rPr>
        <w:t>رئيس</w:t>
      </w:r>
      <w:r>
        <w:rPr>
          <w:rtl/>
        </w:rPr>
        <w:t xml:space="preserve"> </w:t>
      </w:r>
      <w:r>
        <w:rPr>
          <w:rFonts w:hint="cs"/>
          <w:rtl/>
        </w:rPr>
        <w:t>قوه</w:t>
      </w:r>
      <w:r>
        <w:rPr>
          <w:rFonts w:hint="cs"/>
        </w:rPr>
        <w:t>‌</w:t>
      </w:r>
      <w:r>
        <w:rPr>
          <w:rFonts w:hint="cs"/>
          <w:rtl/>
        </w:rPr>
        <w:t>ي</w:t>
      </w:r>
      <w:r>
        <w:rPr>
          <w:rtl/>
        </w:rPr>
        <w:t xml:space="preserve"> </w:t>
      </w:r>
      <w:r>
        <w:rPr>
          <w:rFonts w:hint="cs"/>
          <w:rtl/>
        </w:rPr>
        <w:t>قضائيه،</w:t>
      </w:r>
      <w:r>
        <w:rPr>
          <w:rtl/>
        </w:rPr>
        <w:t xml:space="preserve"> </w:t>
      </w:r>
      <w:r>
        <w:rPr>
          <w:rFonts w:hint="cs"/>
          <w:rtl/>
        </w:rPr>
        <w:t>به</w:t>
      </w:r>
      <w:r>
        <w:rPr>
          <w:rtl/>
        </w:rPr>
        <w:t xml:space="preserve"> </w:t>
      </w:r>
      <w:r>
        <w:rPr>
          <w:rFonts w:hint="cs"/>
          <w:rtl/>
        </w:rPr>
        <w:t>شخص</w:t>
      </w:r>
      <w:r>
        <w:rPr>
          <w:rtl/>
        </w:rPr>
        <w:t xml:space="preserve"> </w:t>
      </w:r>
      <w:r>
        <w:rPr>
          <w:rFonts w:hint="cs"/>
          <w:rtl/>
        </w:rPr>
        <w:t>منصوب</w:t>
      </w:r>
      <w:r>
        <w:rPr>
          <w:rtl/>
        </w:rPr>
        <w:t xml:space="preserve"> </w:t>
      </w:r>
      <w:r>
        <w:rPr>
          <w:rFonts w:hint="cs"/>
          <w:rtl/>
        </w:rPr>
        <w:t>از</w:t>
      </w:r>
      <w:r>
        <w:rPr>
          <w:rtl/>
        </w:rPr>
        <w:t xml:space="preserve"> </w:t>
      </w:r>
      <w:r>
        <w:rPr>
          <w:rFonts w:hint="cs"/>
          <w:rtl/>
        </w:rPr>
        <w:t>طرف</w:t>
      </w:r>
      <w:r>
        <w:rPr>
          <w:rtl/>
        </w:rPr>
        <w:t xml:space="preserve"> </w:t>
      </w:r>
      <w:r>
        <w:rPr>
          <w:rFonts w:hint="cs"/>
          <w:rtl/>
        </w:rPr>
        <w:t>ايشان</w:t>
      </w:r>
      <w:r>
        <w:rPr>
          <w:rtl/>
        </w:rPr>
        <w:t xml:space="preserve"> </w:t>
      </w:r>
      <w:r>
        <w:rPr>
          <w:rFonts w:hint="cs"/>
          <w:rtl/>
        </w:rPr>
        <w:t>نيز واگذار</w:t>
      </w:r>
      <w:r>
        <w:rPr>
          <w:rtl/>
        </w:rPr>
        <w:t xml:space="preserve"> </w:t>
      </w:r>
      <w:r>
        <w:rPr>
          <w:rFonts w:hint="cs"/>
          <w:rtl/>
        </w:rPr>
        <w:t>کرده</w:t>
      </w:r>
      <w:r>
        <w:rPr>
          <w:rtl/>
        </w:rPr>
        <w:t xml:space="preserve"> </w:t>
      </w:r>
      <w:r>
        <w:rPr>
          <w:rFonts w:hint="cs"/>
          <w:rtl/>
        </w:rPr>
        <w:t>است،</w:t>
      </w:r>
      <w:r>
        <w:rPr>
          <w:rtl/>
        </w:rPr>
        <w:t xml:space="preserve"> </w:t>
      </w:r>
      <w:r>
        <w:rPr>
          <w:rFonts w:hint="cs"/>
          <w:rtl/>
        </w:rPr>
        <w:t>مغايرتي</w:t>
      </w:r>
      <w:r>
        <w:rPr>
          <w:rtl/>
        </w:rPr>
        <w:t xml:space="preserve"> </w:t>
      </w:r>
      <w:r>
        <w:rPr>
          <w:rFonts w:hint="cs"/>
          <w:rtl/>
        </w:rPr>
        <w:t>با</w:t>
      </w:r>
      <w:r>
        <w:rPr>
          <w:rtl/>
        </w:rPr>
        <w:t xml:space="preserve"> </w:t>
      </w:r>
      <w:r>
        <w:rPr>
          <w:rFonts w:hint="cs"/>
          <w:rtl/>
        </w:rPr>
        <w:t>اصل (142) ندارد</w:t>
      </w:r>
      <w:r>
        <w:rPr>
          <w:rtl/>
        </w:rPr>
        <w:t>.</w:t>
      </w:r>
    </w:p>
    <w:p w:rsidR="004705FA" w:rsidRDefault="004705FA" w:rsidP="004705FA">
      <w:pPr>
        <w:pStyle w:val="a3"/>
        <w:rPr>
          <w:rtl/>
        </w:rPr>
      </w:pPr>
      <w:r>
        <w:rPr>
          <w:rtl/>
        </w:rPr>
        <w:t>نظر شوراي نگهبان</w:t>
      </w:r>
    </w:p>
    <w:p w:rsidR="004705FA" w:rsidRDefault="004705FA" w:rsidP="004705FA">
      <w:pPr>
        <w:pStyle w:val="a4"/>
        <w:rPr>
          <w:rtl/>
        </w:rPr>
      </w:pPr>
      <w:r>
        <w:rPr>
          <w:rFonts w:hint="eastAsia"/>
          <w:rtl/>
        </w:rPr>
        <w:t>اطلاق</w:t>
      </w:r>
      <w:r>
        <w:rPr>
          <w:rtl/>
        </w:rPr>
        <w:t xml:space="preserve"> ماده (13) جديد</w:t>
      </w:r>
      <w:r>
        <w:rPr>
          <w:rFonts w:hint="cs"/>
          <w:rtl/>
        </w:rPr>
        <w:t>،</w:t>
      </w:r>
      <w:r>
        <w:rPr>
          <w:rtl/>
        </w:rPr>
        <w:t xml:space="preserve"> در خصوص واگذاري اختيارات رئيس قوه قضائيه به شخص ديگر نسبت به مقامات مذكور در اصل </w:t>
      </w:r>
      <w:r>
        <w:rPr>
          <w:rFonts w:hint="cs"/>
          <w:rtl/>
        </w:rPr>
        <w:t>(</w:t>
      </w:r>
      <w:r>
        <w:rPr>
          <w:rtl/>
        </w:rPr>
        <w:t>142</w:t>
      </w:r>
      <w:r>
        <w:rPr>
          <w:rFonts w:hint="cs"/>
          <w:rtl/>
        </w:rPr>
        <w:t>)</w:t>
      </w:r>
      <w:r>
        <w:rPr>
          <w:rtl/>
        </w:rPr>
        <w:t xml:space="preserve"> قانون اساسي مغاير اصل مذكور است</w:t>
      </w:r>
      <w:r>
        <w:rPr>
          <w:rFonts w:hint="cs"/>
          <w:rtl/>
        </w:rPr>
        <w:t xml:space="preserve"> </w:t>
      </w:r>
      <w:r>
        <w:rPr>
          <w:rFonts w:hint="eastAsia"/>
          <w:rtl/>
        </w:rPr>
        <w:t>و</w:t>
      </w:r>
      <w:r>
        <w:rPr>
          <w:rtl/>
        </w:rPr>
        <w:t xml:space="preserve"> نيز از آنجا كه انفصال موقت از خدمات دولتي و عمومي در اين ماده، شامل مسئولان و مقاماتي مي</w:t>
      </w:r>
      <w:r>
        <w:rPr>
          <w:rFonts w:ascii="Cambria" w:hAnsi="Cambria" w:cs="Times New Roman" w:hint="cs"/>
        </w:rPr>
        <w:t>‌‌</w:t>
      </w:r>
      <w:r>
        <w:rPr>
          <w:rFonts w:hint="cs"/>
          <w:rtl/>
        </w:rPr>
        <w:t>شود</w:t>
      </w:r>
      <w:r>
        <w:rPr>
          <w:rtl/>
        </w:rPr>
        <w:t xml:space="preserve"> </w:t>
      </w:r>
      <w:r>
        <w:rPr>
          <w:rFonts w:hint="cs"/>
          <w:rtl/>
        </w:rPr>
        <w:t>كه</w:t>
      </w:r>
      <w:r>
        <w:rPr>
          <w:rtl/>
        </w:rPr>
        <w:t xml:space="preserve"> </w:t>
      </w:r>
      <w:r>
        <w:rPr>
          <w:rFonts w:hint="cs"/>
          <w:rtl/>
        </w:rPr>
        <w:t>ب</w:t>
      </w:r>
      <w:r>
        <w:rPr>
          <w:rtl/>
        </w:rPr>
        <w:t>راي مدت معين انتخاب يا منصوب مي</w:t>
      </w:r>
      <w:r>
        <w:rPr>
          <w:rFonts w:hint="cs"/>
        </w:rPr>
        <w:t>‌</w:t>
      </w:r>
      <w:r>
        <w:rPr>
          <w:rtl/>
        </w:rPr>
        <w:t>شوند و اشخاصي كه بركناري آنها مطابق قانون اساسي نيازمند تصميم</w:t>
      </w:r>
      <w:r>
        <w:rPr>
          <w:rFonts w:hint="cs"/>
        </w:rPr>
        <w:t>‌</w:t>
      </w:r>
      <w:r>
        <w:rPr>
          <w:rtl/>
        </w:rPr>
        <w:t>گيري از سوي مراجع و مقامات مخصوص مي</w:t>
      </w:r>
      <w:r>
        <w:rPr>
          <w:rFonts w:ascii="Cambria" w:hAnsi="Cambria" w:cs="Times New Roman" w:hint="cs"/>
        </w:rPr>
        <w:t>‌‌</w:t>
      </w:r>
      <w:r>
        <w:rPr>
          <w:rFonts w:hint="cs"/>
          <w:rtl/>
        </w:rPr>
        <w:t>باشد،</w:t>
      </w:r>
      <w:r>
        <w:rPr>
          <w:rtl/>
        </w:rPr>
        <w:t xml:space="preserve"> </w:t>
      </w:r>
      <w:r>
        <w:rPr>
          <w:rFonts w:hint="cs"/>
          <w:rtl/>
        </w:rPr>
        <w:t>مغاير</w:t>
      </w:r>
      <w:r>
        <w:rPr>
          <w:rtl/>
        </w:rPr>
        <w:t xml:space="preserve"> </w:t>
      </w:r>
      <w:r>
        <w:rPr>
          <w:rFonts w:hint="cs"/>
          <w:rtl/>
        </w:rPr>
        <w:t>اصول</w:t>
      </w:r>
      <w:r>
        <w:rPr>
          <w:rtl/>
        </w:rPr>
        <w:t xml:space="preserve"> </w:t>
      </w:r>
      <w:r>
        <w:rPr>
          <w:rFonts w:hint="cs"/>
          <w:rtl/>
        </w:rPr>
        <w:t>متعدد</w:t>
      </w:r>
      <w:r>
        <w:rPr>
          <w:rtl/>
        </w:rPr>
        <w:t xml:space="preserve"> </w:t>
      </w:r>
      <w:r>
        <w:rPr>
          <w:rFonts w:hint="cs"/>
          <w:rtl/>
        </w:rPr>
        <w:t>قان</w:t>
      </w:r>
      <w:r>
        <w:rPr>
          <w:rFonts w:hint="eastAsia"/>
          <w:rtl/>
        </w:rPr>
        <w:t>ون</w:t>
      </w:r>
      <w:r>
        <w:rPr>
          <w:rtl/>
        </w:rPr>
        <w:t xml:space="preserve"> اساسي مي</w:t>
      </w:r>
      <w:r>
        <w:rPr>
          <w:rFonts w:ascii="Cambria" w:hAnsi="Cambria" w:cs="Times New Roman" w:hint="cs"/>
        </w:rPr>
        <w:t>‌‌</w:t>
      </w:r>
      <w:r>
        <w:rPr>
          <w:rFonts w:hint="cs"/>
          <w:rtl/>
        </w:rPr>
        <w:t>باشد</w:t>
      </w:r>
      <w:r>
        <w:rPr>
          <w:rtl/>
        </w:rPr>
        <w:t>.</w:t>
      </w:r>
      <w:r>
        <w:rPr>
          <w:rFonts w:hint="cs"/>
          <w:rtl/>
        </w:rPr>
        <w:t xml:space="preserve"> </w:t>
      </w:r>
      <w:r>
        <w:rPr>
          <w:rFonts w:hint="eastAsia"/>
          <w:rtl/>
        </w:rPr>
        <w:t>همچنين</w:t>
      </w:r>
      <w:r>
        <w:rPr>
          <w:rtl/>
        </w:rPr>
        <w:t xml:space="preserve"> انفصال در غير موارد عمدي، خلاف موازين شرع شناخته شد.</w:t>
      </w:r>
    </w:p>
    <w:p w:rsidR="004705FA" w:rsidRPr="00E35CEF" w:rsidRDefault="004705FA" w:rsidP="004705FA">
      <w:pPr>
        <w:spacing w:before="120" w:after="120"/>
        <w:ind w:firstLine="0"/>
        <w:jc w:val="center"/>
        <w:outlineLvl w:val="1"/>
        <w:rPr>
          <w:rFonts w:ascii="B Nazanin" w:eastAsia="B Nazanin" w:hAnsi="B Nazanin" w:cs="B Nazanin"/>
          <w:b/>
          <w:bCs/>
          <w:sz w:val="26"/>
          <w:szCs w:val="24"/>
          <w:rtl/>
          <w:lang w:bidi="fa-IR"/>
        </w:rPr>
      </w:pPr>
      <w:r w:rsidRPr="000409DF">
        <w:rPr>
          <w:rFonts w:ascii="B Nazanin" w:eastAsia="B Nazanin" w:hAnsi="B Nazanin" w:hint="cs"/>
          <w:b/>
          <w:sz w:val="26"/>
          <w:szCs w:val="24"/>
          <w:rtl/>
          <w:lang w:bidi="fa-IR"/>
        </w:rPr>
        <w:t>*******</w:t>
      </w:r>
    </w:p>
    <w:p w:rsidR="004705FA" w:rsidRPr="007D246C" w:rsidRDefault="004705FA" w:rsidP="004705FA">
      <w:pPr>
        <w:pStyle w:val="a1"/>
        <w:rPr>
          <w:rtl/>
        </w:rPr>
      </w:pPr>
      <w:r w:rsidRPr="007D246C">
        <w:rPr>
          <w:rFonts w:hint="cs"/>
          <w:rtl/>
        </w:rPr>
        <w:t>تاریخ مصوبه مجلس شورای اسلامی: 28</w:t>
      </w:r>
      <w:r>
        <w:rPr>
          <w:rFonts w:hint="cs"/>
          <w:rtl/>
        </w:rPr>
        <w:t>‏/</w:t>
      </w:r>
      <w:r w:rsidRPr="007D246C">
        <w:rPr>
          <w:rFonts w:hint="cs"/>
          <w:rtl/>
        </w:rPr>
        <w:t>1</w:t>
      </w:r>
      <w:r>
        <w:rPr>
          <w:rFonts w:hint="cs"/>
          <w:rtl/>
        </w:rPr>
        <w:t>‏/</w:t>
      </w:r>
      <w:r w:rsidRPr="007D246C">
        <w:rPr>
          <w:rFonts w:hint="cs"/>
          <w:rtl/>
        </w:rPr>
        <w:t>1390</w:t>
      </w:r>
      <w:r>
        <w:rPr>
          <w:rFonts w:hint="cs"/>
          <w:rtl/>
        </w:rPr>
        <w:t xml:space="preserve"> </w:t>
      </w:r>
      <w:r w:rsidRPr="007D246C">
        <w:rPr>
          <w:rFonts w:hint="cs"/>
          <w:rtl/>
        </w:rPr>
        <w:t>(مرحله سوم- مصوبه اصراری)</w:t>
      </w:r>
    </w:p>
    <w:p w:rsidR="004705FA" w:rsidRPr="007D246C" w:rsidRDefault="004705FA" w:rsidP="004705FA">
      <w:pPr>
        <w:pStyle w:val="a2"/>
        <w:rPr>
          <w:rtl/>
        </w:rPr>
      </w:pPr>
      <w:r w:rsidRPr="007D246C">
        <w:rPr>
          <w:rtl/>
        </w:rPr>
        <w:t>رئ</w:t>
      </w:r>
      <w:r w:rsidRPr="007D246C">
        <w:rPr>
          <w:rFonts w:hint="cs"/>
          <w:rtl/>
        </w:rPr>
        <w:t>ی</w:t>
      </w:r>
      <w:r w:rsidRPr="007D246C">
        <w:rPr>
          <w:rFonts w:hint="eastAsia"/>
          <w:rtl/>
        </w:rPr>
        <w:t>س</w:t>
      </w:r>
      <w:r w:rsidRPr="007D246C">
        <w:rPr>
          <w:rtl/>
        </w:rPr>
        <w:t xml:space="preserve"> محترم مجمع تشخ</w:t>
      </w:r>
      <w:r w:rsidRPr="007D246C">
        <w:rPr>
          <w:rFonts w:hint="cs"/>
          <w:rtl/>
        </w:rPr>
        <w:t>ی</w:t>
      </w:r>
      <w:r w:rsidRPr="007D246C">
        <w:rPr>
          <w:rFonts w:hint="eastAsia"/>
          <w:rtl/>
        </w:rPr>
        <w:t>ص</w:t>
      </w:r>
      <w:r w:rsidRPr="007D246C">
        <w:rPr>
          <w:rtl/>
        </w:rPr>
        <w:t xml:space="preserve"> مصلحت نظام</w:t>
      </w:r>
    </w:p>
    <w:p w:rsidR="004705FA" w:rsidRPr="007D246C" w:rsidRDefault="004705FA" w:rsidP="004705FA">
      <w:pPr>
        <w:pStyle w:val="a2"/>
        <w:rPr>
          <w:rtl/>
        </w:rPr>
      </w:pPr>
      <w:r w:rsidRPr="007D246C">
        <w:rPr>
          <w:rFonts w:hint="eastAsia"/>
          <w:rtl/>
        </w:rPr>
        <w:t>در</w:t>
      </w:r>
      <w:r w:rsidRPr="007D246C">
        <w:rPr>
          <w:rtl/>
        </w:rPr>
        <w:t xml:space="preserve"> اجرا</w:t>
      </w:r>
      <w:r w:rsidRPr="007D246C">
        <w:rPr>
          <w:rFonts w:hint="cs"/>
          <w:rtl/>
        </w:rPr>
        <w:t>ی</w:t>
      </w:r>
      <w:r w:rsidRPr="007D246C">
        <w:rPr>
          <w:rtl/>
        </w:rPr>
        <w:t xml:space="preserve"> اصل </w:t>
      </w:r>
      <w:r w:rsidRPr="007D246C">
        <w:rPr>
          <w:rFonts w:hint="cs"/>
          <w:rtl/>
        </w:rPr>
        <w:t>ی</w:t>
      </w:r>
      <w:r w:rsidRPr="007D246C">
        <w:rPr>
          <w:rFonts w:hint="eastAsia"/>
          <w:rtl/>
        </w:rPr>
        <w:t>کصد</w:t>
      </w:r>
      <w:r w:rsidRPr="007D246C">
        <w:rPr>
          <w:rtl/>
        </w:rPr>
        <w:t xml:space="preserve"> و دوازدهم (112) قانون اساس</w:t>
      </w:r>
      <w:r w:rsidRPr="007D246C">
        <w:rPr>
          <w:rFonts w:hint="cs"/>
          <w:rtl/>
        </w:rPr>
        <w:t>ی</w:t>
      </w:r>
      <w:r w:rsidRPr="007D246C">
        <w:rPr>
          <w:rtl/>
        </w:rPr>
        <w:t xml:space="preserve"> جمهور</w:t>
      </w:r>
      <w:r w:rsidRPr="007D246C">
        <w:rPr>
          <w:rFonts w:hint="cs"/>
          <w:rtl/>
        </w:rPr>
        <w:t>ی</w:t>
      </w:r>
      <w:r w:rsidRPr="007D246C">
        <w:rPr>
          <w:rtl/>
        </w:rPr>
        <w:t xml:space="preserve"> اسلام</w:t>
      </w:r>
      <w:r w:rsidRPr="007D246C">
        <w:rPr>
          <w:rFonts w:hint="cs"/>
          <w:rtl/>
        </w:rPr>
        <w:t>ی</w:t>
      </w:r>
      <w:r w:rsidRPr="007D246C">
        <w:rPr>
          <w:rtl/>
        </w:rPr>
        <w:t xml:space="preserve"> ا</w:t>
      </w:r>
      <w:r w:rsidRPr="007D246C">
        <w:rPr>
          <w:rFonts w:hint="cs"/>
          <w:rtl/>
        </w:rPr>
        <w:t>ی</w:t>
      </w:r>
      <w:r w:rsidRPr="007D246C">
        <w:rPr>
          <w:rFonts w:hint="eastAsia"/>
          <w:rtl/>
        </w:rPr>
        <w:t>ران</w:t>
      </w:r>
      <w:r w:rsidRPr="007D246C">
        <w:rPr>
          <w:rtl/>
        </w:rPr>
        <w:t xml:space="preserve"> مصوبه جلسه علن</w:t>
      </w:r>
      <w:r w:rsidRPr="007D246C">
        <w:rPr>
          <w:rFonts w:hint="cs"/>
          <w:rtl/>
        </w:rPr>
        <w:t>ی</w:t>
      </w:r>
      <w:r w:rsidRPr="007D246C">
        <w:rPr>
          <w:rtl/>
        </w:rPr>
        <w:t xml:space="preserve"> روز </w:t>
      </w:r>
      <w:r w:rsidRPr="007D246C">
        <w:rPr>
          <w:rFonts w:hint="cs"/>
          <w:rtl/>
        </w:rPr>
        <w:t>ی</w:t>
      </w:r>
      <w:r w:rsidRPr="007D246C">
        <w:rPr>
          <w:rFonts w:hint="eastAsia"/>
          <w:rtl/>
        </w:rPr>
        <w:t>کشنبه</w:t>
      </w:r>
      <w:r w:rsidRPr="007D246C">
        <w:rPr>
          <w:rtl/>
        </w:rPr>
        <w:t xml:space="preserve"> مورخ 28</w:t>
      </w:r>
      <w:r>
        <w:rPr>
          <w:rFonts w:hint="cs"/>
          <w:rtl/>
        </w:rPr>
        <w:t>‏</w:t>
      </w:r>
      <w:r>
        <w:rPr>
          <w:rtl/>
        </w:rPr>
        <w:t>/</w:t>
      </w:r>
      <w:r w:rsidRPr="007D246C">
        <w:rPr>
          <w:rtl/>
        </w:rPr>
        <w:t>1</w:t>
      </w:r>
      <w:r>
        <w:rPr>
          <w:rFonts w:hint="cs"/>
          <w:rtl/>
        </w:rPr>
        <w:t>‏</w:t>
      </w:r>
      <w:r>
        <w:rPr>
          <w:rtl/>
        </w:rPr>
        <w:t>/</w:t>
      </w:r>
      <w:r w:rsidRPr="007D246C">
        <w:rPr>
          <w:rtl/>
        </w:rPr>
        <w:t>1390 مجلس شورا</w:t>
      </w:r>
      <w:r w:rsidRPr="007D246C">
        <w:rPr>
          <w:rFonts w:hint="cs"/>
          <w:rtl/>
        </w:rPr>
        <w:t>ی</w:t>
      </w:r>
      <w:r w:rsidRPr="007D246C">
        <w:rPr>
          <w:rtl/>
        </w:rPr>
        <w:t xml:space="preserve"> اسلام</w:t>
      </w:r>
      <w:r w:rsidRPr="007D246C">
        <w:rPr>
          <w:rFonts w:hint="cs"/>
          <w:rtl/>
        </w:rPr>
        <w:t>ی</w:t>
      </w:r>
      <w:r w:rsidRPr="007D246C">
        <w:rPr>
          <w:rtl/>
        </w:rPr>
        <w:t xml:space="preserve"> با در نظر گرفتن مصلحت نظام و عدم تأم</w:t>
      </w:r>
      <w:r w:rsidRPr="007D246C">
        <w:rPr>
          <w:rFonts w:hint="cs"/>
          <w:rtl/>
        </w:rPr>
        <w:t>ی</w:t>
      </w:r>
      <w:r w:rsidRPr="007D246C">
        <w:rPr>
          <w:rFonts w:hint="eastAsia"/>
          <w:rtl/>
        </w:rPr>
        <w:t>ن</w:t>
      </w:r>
      <w:r w:rsidRPr="007D246C">
        <w:rPr>
          <w:rtl/>
        </w:rPr>
        <w:t xml:space="preserve"> نظر شورا</w:t>
      </w:r>
      <w:r w:rsidRPr="007D246C">
        <w:rPr>
          <w:rFonts w:hint="cs"/>
          <w:rtl/>
        </w:rPr>
        <w:t>ی</w:t>
      </w:r>
      <w:r w:rsidRPr="007D246C">
        <w:rPr>
          <w:rtl/>
        </w:rPr>
        <w:t xml:space="preserve"> محترم نگهبان که تحت عنوان طرح رس</w:t>
      </w:r>
      <w:r w:rsidRPr="007D246C">
        <w:rPr>
          <w:rFonts w:hint="cs"/>
          <w:rtl/>
        </w:rPr>
        <w:t>ی</w:t>
      </w:r>
      <w:r w:rsidRPr="007D246C">
        <w:rPr>
          <w:rFonts w:hint="eastAsia"/>
          <w:rtl/>
        </w:rPr>
        <w:t>دگ</w:t>
      </w:r>
      <w:r w:rsidRPr="007D246C">
        <w:rPr>
          <w:rFonts w:hint="cs"/>
          <w:rtl/>
        </w:rPr>
        <w:t>ی</w:t>
      </w:r>
      <w:r w:rsidRPr="007D246C">
        <w:rPr>
          <w:rtl/>
        </w:rPr>
        <w:t xml:space="preserve"> به دارا</w:t>
      </w:r>
      <w:r w:rsidRPr="007D246C">
        <w:rPr>
          <w:rFonts w:hint="cs"/>
          <w:rtl/>
        </w:rPr>
        <w:t>یی</w:t>
      </w:r>
      <w:r w:rsidRPr="007D246C">
        <w:rPr>
          <w:rtl/>
        </w:rPr>
        <w:t xml:space="preserve"> مقامات، مس</w:t>
      </w:r>
      <w:r w:rsidRPr="007D246C">
        <w:rPr>
          <w:rFonts w:hint="cs"/>
          <w:rtl/>
        </w:rPr>
        <w:t>ئ</w:t>
      </w:r>
      <w:r w:rsidRPr="007D246C">
        <w:rPr>
          <w:rtl/>
        </w:rPr>
        <w:t>ولان و کارگزاران جمهو</w:t>
      </w:r>
      <w:r w:rsidRPr="007D246C">
        <w:rPr>
          <w:rFonts w:hint="eastAsia"/>
          <w:rtl/>
        </w:rPr>
        <w:t>ر</w:t>
      </w:r>
      <w:r w:rsidRPr="007D246C">
        <w:rPr>
          <w:rFonts w:hint="cs"/>
          <w:rtl/>
        </w:rPr>
        <w:t>ی</w:t>
      </w:r>
      <w:r w:rsidRPr="007D246C">
        <w:rPr>
          <w:rtl/>
        </w:rPr>
        <w:t xml:space="preserve"> اسلام</w:t>
      </w:r>
      <w:r w:rsidRPr="007D246C">
        <w:rPr>
          <w:rFonts w:hint="cs"/>
          <w:rtl/>
        </w:rPr>
        <w:t>ی</w:t>
      </w:r>
      <w:r w:rsidRPr="007D246C">
        <w:rPr>
          <w:rtl/>
        </w:rPr>
        <w:t xml:space="preserve"> ا</w:t>
      </w:r>
      <w:r w:rsidRPr="007D246C">
        <w:rPr>
          <w:rFonts w:hint="cs"/>
          <w:rtl/>
        </w:rPr>
        <w:t>ی</w:t>
      </w:r>
      <w:r w:rsidRPr="007D246C">
        <w:rPr>
          <w:rFonts w:hint="eastAsia"/>
          <w:rtl/>
        </w:rPr>
        <w:t>ران</w:t>
      </w:r>
      <w:r w:rsidRPr="007D246C">
        <w:rPr>
          <w:rtl/>
        </w:rPr>
        <w:t xml:space="preserve"> به مجلس تقد</w:t>
      </w:r>
      <w:r w:rsidRPr="007D246C">
        <w:rPr>
          <w:rFonts w:hint="cs"/>
          <w:rtl/>
        </w:rPr>
        <w:t>ی</w:t>
      </w:r>
      <w:r w:rsidRPr="007D246C">
        <w:rPr>
          <w:rFonts w:hint="eastAsia"/>
          <w:rtl/>
        </w:rPr>
        <w:t>م</w:t>
      </w:r>
      <w:r w:rsidRPr="007D246C">
        <w:rPr>
          <w:rtl/>
        </w:rPr>
        <w:t xml:space="preserve"> گرد</w:t>
      </w:r>
      <w:r w:rsidRPr="007D246C">
        <w:rPr>
          <w:rFonts w:hint="cs"/>
          <w:rtl/>
        </w:rPr>
        <w:t>ی</w:t>
      </w:r>
      <w:r w:rsidRPr="007D246C">
        <w:rPr>
          <w:rFonts w:hint="eastAsia"/>
          <w:rtl/>
        </w:rPr>
        <w:t>ده</w:t>
      </w:r>
      <w:r w:rsidRPr="007D246C">
        <w:rPr>
          <w:rtl/>
        </w:rPr>
        <w:t xml:space="preserve"> بود، همراه با کل</w:t>
      </w:r>
      <w:r w:rsidRPr="007D246C">
        <w:rPr>
          <w:rFonts w:hint="cs"/>
          <w:rtl/>
        </w:rPr>
        <w:t>ی</w:t>
      </w:r>
      <w:r w:rsidRPr="007D246C">
        <w:rPr>
          <w:rFonts w:hint="eastAsia"/>
          <w:rtl/>
        </w:rPr>
        <w:t>ه</w:t>
      </w:r>
      <w:r w:rsidRPr="007D246C">
        <w:rPr>
          <w:rtl/>
        </w:rPr>
        <w:t xml:space="preserve"> سوابق به شرح پ</w:t>
      </w:r>
      <w:r w:rsidRPr="007D246C">
        <w:rPr>
          <w:rFonts w:hint="cs"/>
          <w:rtl/>
        </w:rPr>
        <w:t>ی</w:t>
      </w:r>
      <w:r w:rsidRPr="007D246C">
        <w:rPr>
          <w:rFonts w:hint="eastAsia"/>
          <w:rtl/>
        </w:rPr>
        <w:t>وست</w:t>
      </w:r>
      <w:r w:rsidRPr="007D246C">
        <w:rPr>
          <w:rtl/>
        </w:rPr>
        <w:t xml:space="preserve"> ارسال م</w:t>
      </w:r>
      <w:r w:rsidRPr="007D246C">
        <w:rPr>
          <w:rFonts w:hint="cs"/>
          <w:rtl/>
        </w:rPr>
        <w:t>ی</w:t>
      </w:r>
      <w:r>
        <w:rPr>
          <w:rFonts w:hint="cs"/>
        </w:rPr>
        <w:t>‌</w:t>
      </w:r>
      <w:r w:rsidRPr="007D246C">
        <w:rPr>
          <w:rFonts w:hint="eastAsia"/>
          <w:rtl/>
        </w:rPr>
        <w:t>گردد</w:t>
      </w:r>
      <w:r w:rsidRPr="007D246C">
        <w:rPr>
          <w:rtl/>
        </w:rPr>
        <w:t>.</w:t>
      </w:r>
      <w:r w:rsidRPr="007D246C">
        <w:rPr>
          <w:rFonts w:hint="cs"/>
          <w:rtl/>
        </w:rPr>
        <w:t xml:space="preserve"> </w:t>
      </w:r>
    </w:p>
    <w:p w:rsidR="004705FA" w:rsidRDefault="004705FA" w:rsidP="004705FA">
      <w:pPr>
        <w:pStyle w:val="a3"/>
        <w:rPr>
          <w:rtl/>
          <w:lang w:bidi="fa-IR"/>
        </w:rPr>
      </w:pPr>
      <w:r>
        <w:rPr>
          <w:rFonts w:hint="cs"/>
          <w:rtl/>
          <w:lang w:bidi="fa-IR"/>
        </w:rPr>
        <w:t xml:space="preserve">نظر </w:t>
      </w:r>
      <w:r w:rsidRPr="00186907">
        <w:rPr>
          <w:rFonts w:hint="cs"/>
          <w:rtl/>
        </w:rPr>
        <w:t>مجمع</w:t>
      </w:r>
      <w:r>
        <w:rPr>
          <w:rFonts w:hint="cs"/>
          <w:rtl/>
          <w:lang w:bidi="fa-IR"/>
        </w:rPr>
        <w:t xml:space="preserve"> </w:t>
      </w:r>
      <w:r w:rsidRPr="000520F7">
        <w:rPr>
          <w:rFonts w:hint="cs"/>
          <w:rtl/>
        </w:rPr>
        <w:t>تشخیص</w:t>
      </w:r>
      <w:r>
        <w:rPr>
          <w:rFonts w:hint="cs"/>
          <w:rtl/>
          <w:lang w:bidi="fa-IR"/>
        </w:rPr>
        <w:t xml:space="preserve"> مصلحت نظام</w:t>
      </w:r>
    </w:p>
    <w:p w:rsidR="004705FA" w:rsidRDefault="004705FA" w:rsidP="004705FA">
      <w:pPr>
        <w:pStyle w:val="a4"/>
        <w:rPr>
          <w:rtl/>
          <w:lang w:bidi="fa-IR"/>
        </w:rPr>
      </w:pPr>
      <w:r>
        <w:rPr>
          <w:rFonts w:hint="cs"/>
          <w:rtl/>
        </w:rPr>
        <w:t>«</w:t>
      </w:r>
      <w:r w:rsidRPr="007F2AE7">
        <w:rPr>
          <w:rtl/>
        </w:rPr>
        <w:t>طرح رسيدگي به دارايي مقامات، مسئولان و كارگزاران جمهوري اسلامي ايران</w:t>
      </w:r>
      <w:r>
        <w:rPr>
          <w:rFonts w:hint="cs"/>
          <w:rtl/>
        </w:rPr>
        <w:t>»</w:t>
      </w:r>
      <w:r w:rsidRPr="007F2AE7">
        <w:rPr>
          <w:rtl/>
        </w:rPr>
        <w:t xml:space="preserve"> كه براي رفع اختلاف به مجمع تشخيص مصلحت نظام ارجاع شده بود، مورد رسيدگي حقوقي قرار گرفت و بر اساس تفسير شوراي محترم نگهبان از اصل (112) قانون اساسي، جهت طي مراحل قانوني و رفع ابهام از ماده دوم طرح، به مجلس شوراي اسلامي عودت داده مي</w:t>
      </w:r>
      <w:r>
        <w:rPr>
          <w:rFonts w:hint="cs"/>
        </w:rPr>
        <w:t>‌</w:t>
      </w:r>
      <w:r w:rsidRPr="007F2AE7">
        <w:rPr>
          <w:rtl/>
        </w:rPr>
        <w:t>شود.</w:t>
      </w:r>
      <w:r w:rsidRPr="009621D8">
        <w:rPr>
          <w:vertAlign w:val="superscript"/>
          <w:rtl/>
        </w:rPr>
        <w:t>(</w:t>
      </w:r>
      <w:r w:rsidRPr="009621D8">
        <w:rPr>
          <w:rStyle w:val="FootnoteReference"/>
          <w:rtl/>
          <w:lang w:bidi="fa-IR"/>
        </w:rPr>
        <w:footnoteReference w:id="2"/>
      </w:r>
      <w:r w:rsidRPr="009621D8">
        <w:rPr>
          <w:vertAlign w:val="superscript"/>
          <w:rtl/>
        </w:rPr>
        <w:t>)</w:t>
      </w:r>
    </w:p>
    <w:p w:rsidR="004705FA" w:rsidRPr="00E35CEF" w:rsidRDefault="004705FA" w:rsidP="004705FA">
      <w:pPr>
        <w:spacing w:before="120" w:after="120"/>
        <w:ind w:firstLine="0"/>
        <w:jc w:val="center"/>
        <w:outlineLvl w:val="1"/>
        <w:rPr>
          <w:rFonts w:ascii="B Nazanin" w:eastAsia="B Nazanin" w:hAnsi="B Nazanin" w:cs="B Nazanin"/>
          <w:b/>
          <w:bCs/>
          <w:sz w:val="26"/>
          <w:szCs w:val="24"/>
          <w:rtl/>
          <w:lang w:bidi="fa-IR"/>
        </w:rPr>
      </w:pPr>
      <w:r w:rsidRPr="000409DF">
        <w:rPr>
          <w:rFonts w:ascii="B Nazanin" w:eastAsia="B Nazanin" w:hAnsi="B Nazanin" w:hint="cs"/>
          <w:b/>
          <w:sz w:val="26"/>
          <w:szCs w:val="24"/>
          <w:rtl/>
          <w:lang w:bidi="fa-IR"/>
        </w:rPr>
        <w:t>*******</w:t>
      </w:r>
    </w:p>
    <w:p w:rsidR="004705FA" w:rsidRPr="00E71BE3" w:rsidRDefault="004705FA" w:rsidP="004705FA">
      <w:pPr>
        <w:pStyle w:val="a1"/>
        <w:rPr>
          <w:rtl/>
          <w:lang w:bidi="fa-IR"/>
        </w:rPr>
      </w:pPr>
      <w:r w:rsidRPr="007D246C">
        <w:rPr>
          <w:rFonts w:hint="cs"/>
          <w:rtl/>
          <w:lang w:bidi="fa-IR"/>
        </w:rPr>
        <w:t>تاریخ مصوبه مجلس شورای اسلامی: 12</w:t>
      </w:r>
      <w:r>
        <w:rPr>
          <w:rFonts w:hint="cs"/>
          <w:rtl/>
          <w:lang w:bidi="fa-IR"/>
        </w:rPr>
        <w:t>‏/</w:t>
      </w:r>
      <w:r w:rsidRPr="007D246C">
        <w:rPr>
          <w:rFonts w:hint="cs"/>
          <w:rtl/>
          <w:lang w:bidi="fa-IR"/>
        </w:rPr>
        <w:t>11</w:t>
      </w:r>
      <w:r>
        <w:rPr>
          <w:rFonts w:hint="cs"/>
          <w:rtl/>
          <w:lang w:bidi="fa-IR"/>
        </w:rPr>
        <w:t>‏/</w:t>
      </w:r>
      <w:r w:rsidRPr="007D246C">
        <w:rPr>
          <w:rFonts w:hint="cs"/>
          <w:rtl/>
          <w:lang w:bidi="fa-IR"/>
        </w:rPr>
        <w:t>1390 (مرحله چهارم)</w:t>
      </w:r>
    </w:p>
    <w:p w:rsidR="004705FA" w:rsidRPr="00E71BE3" w:rsidRDefault="004705FA" w:rsidP="004705FA">
      <w:pPr>
        <w:pStyle w:val="a1"/>
        <w:rPr>
          <w:rtl/>
          <w:lang w:bidi="fa-IR"/>
        </w:rPr>
      </w:pPr>
      <w:r w:rsidRPr="00E71BE3">
        <w:rPr>
          <w:rFonts w:hint="cs"/>
          <w:rtl/>
          <w:lang w:bidi="fa-IR"/>
        </w:rPr>
        <w:t xml:space="preserve">تاریخ بررسی در شورای نگهبان: </w:t>
      </w:r>
      <w:r>
        <w:rPr>
          <w:rFonts w:hint="cs"/>
          <w:rtl/>
          <w:lang w:bidi="fa-IR"/>
        </w:rPr>
        <w:t>3‏/12‏/1390</w:t>
      </w:r>
    </w:p>
    <w:p w:rsidR="004705FA" w:rsidRDefault="004705FA" w:rsidP="004705FA">
      <w:pPr>
        <w:pStyle w:val="a2"/>
        <w:rPr>
          <w:rtl/>
        </w:rPr>
      </w:pPr>
      <w:r>
        <w:rPr>
          <w:rFonts w:hint="cs"/>
          <w:rtl/>
        </w:rPr>
        <w:lastRenderedPageBreak/>
        <w:t>[</w:t>
      </w:r>
      <w:r w:rsidRPr="004136DA">
        <w:rPr>
          <w:rtl/>
        </w:rPr>
        <w:t>عبارت «و ادامه تصدي آنها» بعد از عبارت «موضوع اين قانون» در سطر سوم ماده (2) اضافه مي</w:t>
      </w:r>
      <w:r>
        <w:rPr>
          <w:rFonts w:hint="cs"/>
        </w:rPr>
        <w:t>‌</w:t>
      </w:r>
      <w:r w:rsidRPr="004136DA">
        <w:rPr>
          <w:rtl/>
        </w:rPr>
        <w:t>گردد.</w:t>
      </w:r>
      <w:r>
        <w:rPr>
          <w:rFonts w:hint="cs"/>
          <w:rtl/>
        </w:rPr>
        <w:t>]</w:t>
      </w:r>
    </w:p>
    <w:p w:rsidR="004705FA" w:rsidRDefault="004705FA" w:rsidP="004705FA">
      <w:pPr>
        <w:pStyle w:val="a2"/>
        <w:rPr>
          <w:rtl/>
        </w:rPr>
      </w:pPr>
      <w:r>
        <w:rPr>
          <w:rtl/>
        </w:rPr>
        <w:t>ماده 2- به منظور افزايش اعتماد عمومي مردم به مسئولان جمهوري اسلامي ايران و ارتقاء سلامت اداري از تاريخ لازم</w:t>
      </w:r>
      <w:r>
        <w:rPr>
          <w:rFonts w:hint="cs"/>
        </w:rPr>
        <w:t>‌</w:t>
      </w:r>
      <w:r>
        <w:rPr>
          <w:rtl/>
        </w:rPr>
        <w:t>الاجراء شدن اين قانون</w:t>
      </w:r>
      <w:r>
        <w:rPr>
          <w:rFonts w:hint="cs"/>
          <w:rtl/>
        </w:rPr>
        <w:t>،</w:t>
      </w:r>
      <w:r>
        <w:rPr>
          <w:rtl/>
        </w:rPr>
        <w:t xml:space="preserve"> يكي از شرايط تصدي س</w:t>
      </w:r>
      <w:r>
        <w:rPr>
          <w:rFonts w:hint="cs"/>
          <w:rtl/>
        </w:rPr>
        <w:t>ِ</w:t>
      </w:r>
      <w:r>
        <w:rPr>
          <w:rtl/>
        </w:rPr>
        <w:t>م</w:t>
      </w:r>
      <w:r>
        <w:rPr>
          <w:rFonts w:hint="cs"/>
          <w:rtl/>
        </w:rPr>
        <w:t>َ</w:t>
      </w:r>
      <w:r>
        <w:rPr>
          <w:rtl/>
        </w:rPr>
        <w:t>ت</w:t>
      </w:r>
      <w:r>
        <w:rPr>
          <w:rFonts w:hint="cs"/>
        </w:rPr>
        <w:t>‌</w:t>
      </w:r>
      <w:r>
        <w:rPr>
          <w:rtl/>
        </w:rPr>
        <w:t xml:space="preserve">هاي موضوع اين قانون </w:t>
      </w:r>
      <w:r>
        <w:rPr>
          <w:u w:val="single"/>
          <w:rtl/>
        </w:rPr>
        <w:t>و ادامه تصدي آ</w:t>
      </w:r>
      <w:r>
        <w:rPr>
          <w:rFonts w:hint="cs"/>
          <w:u w:val="single"/>
          <w:rtl/>
        </w:rPr>
        <w:t>ن</w:t>
      </w:r>
      <w:r w:rsidRPr="004136DA">
        <w:rPr>
          <w:u w:val="single"/>
          <w:rtl/>
        </w:rPr>
        <w:t>ها</w:t>
      </w:r>
      <w:r>
        <w:rPr>
          <w:rtl/>
        </w:rPr>
        <w:t xml:space="preserve"> اعلام فهرست اموال و دارايي خود، همسر و فرزندان تحت تكفل است.</w:t>
      </w:r>
    </w:p>
    <w:p w:rsidR="004705FA" w:rsidRDefault="004705FA" w:rsidP="004705FA">
      <w:pPr>
        <w:pStyle w:val="a3"/>
        <w:rPr>
          <w:rtl/>
        </w:rPr>
      </w:pPr>
      <w:r>
        <w:rPr>
          <w:rtl/>
        </w:rPr>
        <w:t>ديدگاه مغايرت</w:t>
      </w:r>
    </w:p>
    <w:p w:rsidR="004705FA" w:rsidRDefault="004705FA" w:rsidP="004705FA">
      <w:pPr>
        <w:pStyle w:val="a4"/>
        <w:rPr>
          <w:rtl/>
        </w:rPr>
      </w:pPr>
      <w:r>
        <w:rPr>
          <w:rFonts w:hint="cs"/>
          <w:rtl/>
        </w:rPr>
        <w:t>پس از ايراد مرحله</w:t>
      </w:r>
      <w:r>
        <w:rPr>
          <w:rFonts w:hint="cs"/>
        </w:rPr>
        <w:t>‌</w:t>
      </w:r>
      <w:r>
        <w:rPr>
          <w:rFonts w:hint="cs"/>
          <w:rtl/>
        </w:rPr>
        <w:t>ي پيشين شوراي نگهبان نسبت به مواد (2) و (13) اين مصوبه، مجلس با اصرار بر مصوبه</w:t>
      </w:r>
      <w:r>
        <w:rPr>
          <w:rFonts w:hint="cs"/>
        </w:rPr>
        <w:t>‌</w:t>
      </w:r>
      <w:r>
        <w:rPr>
          <w:rFonts w:hint="cs"/>
          <w:rtl/>
        </w:rPr>
        <w:t xml:space="preserve">ي خود، </w:t>
      </w:r>
      <w:r w:rsidRPr="00543DF4">
        <w:rPr>
          <w:rtl/>
        </w:rPr>
        <w:t>تصويب آن</w:t>
      </w:r>
      <w:r>
        <w:rPr>
          <w:rtl/>
        </w:rPr>
        <w:t xml:space="preserve"> را موافق مصلحت نظام تشخيص داد</w:t>
      </w:r>
      <w:r w:rsidRPr="00543DF4">
        <w:rPr>
          <w:rtl/>
        </w:rPr>
        <w:t xml:space="preserve"> و آن را براي حل اختلاف مطابق اصل (112) قانون اساسي</w:t>
      </w:r>
      <w:r>
        <w:rPr>
          <w:rFonts w:hint="cs"/>
          <w:rtl/>
        </w:rPr>
        <w:t xml:space="preserve"> به مجمع تشخيص مصلحت نظام ارسال كرد. اما با توجه به اينكه يكي از ايرادهاي شوراي نگهبان به مصوبه</w:t>
      </w:r>
      <w:r>
        <w:rPr>
          <w:rFonts w:hint="cs"/>
        </w:rPr>
        <w:t>‌</w:t>
      </w:r>
      <w:r>
        <w:rPr>
          <w:rFonts w:hint="cs"/>
          <w:rtl/>
        </w:rPr>
        <w:t>ي پيشين، وجود ابهام در بخشي از ماده (2) بود، مجمع تشخيص مصلحت نظام مطابق با نظريه</w:t>
      </w:r>
      <w:r>
        <w:rPr>
          <w:rFonts w:hint="cs"/>
        </w:rPr>
        <w:t>‌</w:t>
      </w:r>
      <w:r>
        <w:rPr>
          <w:rFonts w:hint="cs"/>
          <w:rtl/>
        </w:rPr>
        <w:t>ي تفسيري شوراي نگهبان از اصل (112)، مبني بر غير قابل بررسي بودن موارد ابهام در مجمع،</w:t>
      </w:r>
      <w:r w:rsidRPr="009621D8">
        <w:rPr>
          <w:vertAlign w:val="superscript"/>
          <w:rtl/>
        </w:rPr>
        <w:t>(</w:t>
      </w:r>
      <w:r w:rsidRPr="009621D8">
        <w:rPr>
          <w:rStyle w:val="FootnoteReference"/>
          <w:rtl/>
        </w:rPr>
        <w:footnoteReference w:id="3"/>
      </w:r>
      <w:r w:rsidRPr="009621D8">
        <w:rPr>
          <w:vertAlign w:val="superscript"/>
          <w:rtl/>
        </w:rPr>
        <w:t>)</w:t>
      </w:r>
      <w:r>
        <w:rPr>
          <w:rFonts w:hint="cs"/>
          <w:rtl/>
        </w:rPr>
        <w:t xml:space="preserve"> اين مصوبه را عيناً به مجلس عودت داد. ابهام شوراي نگهبان نيز پيرامون نامشخص بودن شمول مقررات ماده (2) بر افراد شاغل در اين سِمَت</w:t>
      </w:r>
      <w:r>
        <w:rPr>
          <w:rFonts w:hint="cs"/>
        </w:rPr>
        <w:t>‌</w:t>
      </w:r>
      <w:r>
        <w:rPr>
          <w:rFonts w:hint="cs"/>
          <w:rtl/>
        </w:rPr>
        <w:t>ها بود؛ زيرا در خصوص برخي مشاغل مانند نمايندگي مجلس شوراي اسلامي نمي</w:t>
      </w:r>
      <w:r>
        <w:rPr>
          <w:rFonts w:hint="cs"/>
        </w:rPr>
        <w:t>‌</w:t>
      </w:r>
      <w:r>
        <w:rPr>
          <w:rFonts w:hint="cs"/>
          <w:rtl/>
        </w:rPr>
        <w:t>توان پس از انتخاب آنها،</w:t>
      </w:r>
      <w:r>
        <w:rPr>
          <w:rFonts w:hint="cs"/>
        </w:rPr>
        <w:t>‌</w:t>
      </w:r>
      <w:r>
        <w:rPr>
          <w:rFonts w:hint="cs"/>
          <w:rtl/>
        </w:rPr>
        <w:t xml:space="preserve"> شرطي جديد براي استمرار تصدي شغل آنها گذاشت. بر اين اساس، هم</w:t>
      </w:r>
      <w:r>
        <w:rPr>
          <w:rFonts w:hint="cs"/>
        </w:rPr>
        <w:t>‌</w:t>
      </w:r>
      <w:r>
        <w:rPr>
          <w:rFonts w:hint="cs"/>
          <w:rtl/>
        </w:rPr>
        <w:t>اينك مجلس شوراي اسلامي براي رفع اين ابهام، عبارت «و ادامه تصدي آنها» را به ماده (2) اضافه كرده است كه حاكي از آن است كه در خصوص افراد شاغل نيز حكم ماده (2) را جاري مي</w:t>
      </w:r>
      <w:r>
        <w:rPr>
          <w:rFonts w:hint="cs"/>
        </w:rPr>
        <w:t>‌</w:t>
      </w:r>
      <w:r>
        <w:rPr>
          <w:rFonts w:hint="cs"/>
          <w:rtl/>
        </w:rPr>
        <w:t>داند. لذا اگرچه با تصريح به اين عبارت، ابهام شورا برطرف شده است ولي تصريح به اينكه اعلام فهرست دارايي،</w:t>
      </w:r>
      <w:r>
        <w:rPr>
          <w:rFonts w:hint="cs"/>
        </w:rPr>
        <w:t>‌</w:t>
      </w:r>
      <w:r>
        <w:rPr>
          <w:rFonts w:hint="cs"/>
          <w:rtl/>
        </w:rPr>
        <w:t xml:space="preserve"> شرط ادامه</w:t>
      </w:r>
      <w:r>
        <w:rPr>
          <w:rFonts w:hint="cs"/>
        </w:rPr>
        <w:t>‌</w:t>
      </w:r>
      <w:r>
        <w:rPr>
          <w:rFonts w:hint="cs"/>
          <w:rtl/>
        </w:rPr>
        <w:t>ي تصدي سِمَت</w:t>
      </w:r>
      <w:r>
        <w:rPr>
          <w:rFonts w:hint="cs"/>
        </w:rPr>
        <w:t>‌</w:t>
      </w:r>
      <w:r>
        <w:rPr>
          <w:rFonts w:hint="cs"/>
          <w:rtl/>
        </w:rPr>
        <w:t>هاي موضوع اين قانون است،</w:t>
      </w:r>
      <w:r>
        <w:rPr>
          <w:rFonts w:hint="cs"/>
        </w:rPr>
        <w:t>‌</w:t>
      </w:r>
      <w:r>
        <w:rPr>
          <w:rFonts w:hint="cs"/>
          <w:rtl/>
        </w:rPr>
        <w:t xml:space="preserve"> خود داراي ايراد است. به بيان ديگر، ايراد احتمالي شوراي نگهبان با توجه به تصريح مصوبه</w:t>
      </w:r>
      <w:r>
        <w:rPr>
          <w:rFonts w:hint="cs"/>
        </w:rPr>
        <w:t>‌</w:t>
      </w:r>
      <w:r>
        <w:rPr>
          <w:rFonts w:hint="cs"/>
          <w:rtl/>
        </w:rPr>
        <w:t>ي اصلاحي به عبارت «ادامه تصدي»، به ايراد قطعي تبديل شده است.</w:t>
      </w:r>
    </w:p>
    <w:p w:rsidR="004705FA" w:rsidRDefault="004705FA" w:rsidP="004705FA">
      <w:pPr>
        <w:pStyle w:val="a4"/>
        <w:rPr>
          <w:rtl/>
        </w:rPr>
      </w:pPr>
      <w:r>
        <w:rPr>
          <w:rFonts w:hint="cs"/>
          <w:rtl/>
        </w:rPr>
        <w:t>از سوي ديگر، در مصوبه</w:t>
      </w:r>
      <w:r>
        <w:rPr>
          <w:rFonts w:hint="cs"/>
        </w:rPr>
        <w:t>‌</w:t>
      </w:r>
      <w:r>
        <w:rPr>
          <w:rFonts w:hint="cs"/>
          <w:rtl/>
        </w:rPr>
        <w:t>ي اصلاحي فعلي،</w:t>
      </w:r>
      <w:r>
        <w:rPr>
          <w:rFonts w:hint="cs"/>
        </w:rPr>
        <w:t>‌</w:t>
      </w:r>
      <w:r>
        <w:rPr>
          <w:rFonts w:hint="cs"/>
          <w:rtl/>
        </w:rPr>
        <w:t xml:space="preserve"> در خصوص ايراد شوراي نگهبان نسبت به ماده (13) نيز هيچ</w:t>
      </w:r>
      <w:r>
        <w:rPr>
          <w:rFonts w:hint="cs"/>
        </w:rPr>
        <w:t>‌</w:t>
      </w:r>
      <w:r>
        <w:rPr>
          <w:rFonts w:hint="cs"/>
          <w:rtl/>
        </w:rPr>
        <w:t>گونه اصلاحي به عمل نيامده است. بنابراين، ايراد شورا در خصوص اين ماده نيز كماكان به قوت خود باقي است.</w:t>
      </w:r>
    </w:p>
    <w:p w:rsidR="004705FA" w:rsidRDefault="004705FA" w:rsidP="004705FA">
      <w:pPr>
        <w:pStyle w:val="a3"/>
        <w:rPr>
          <w:rtl/>
        </w:rPr>
      </w:pPr>
      <w:r>
        <w:rPr>
          <w:rtl/>
        </w:rPr>
        <w:t>نظر شوراي نگهبان</w:t>
      </w:r>
    </w:p>
    <w:p w:rsidR="004705FA" w:rsidRDefault="004705FA" w:rsidP="004705FA">
      <w:pPr>
        <w:pStyle w:val="a4"/>
        <w:rPr>
          <w:rtl/>
        </w:rPr>
      </w:pPr>
      <w:r>
        <w:rPr>
          <w:rFonts w:hint="eastAsia"/>
          <w:rtl/>
        </w:rPr>
        <w:t>علاوه</w:t>
      </w:r>
      <w:r>
        <w:rPr>
          <w:rtl/>
        </w:rPr>
        <w:t xml:space="preserve"> بر اينكه اشكالات سابق اين شورا در بندهاي مختلف اعلامي رفع نگرديده و كماكان باقي است، در خصوص اين مورد نيز علي</w:t>
      </w:r>
      <w:r>
        <w:rPr>
          <w:rFonts w:hint="cs"/>
        </w:rPr>
        <w:t>‌</w:t>
      </w:r>
      <w:r>
        <w:rPr>
          <w:rtl/>
        </w:rPr>
        <w:t>رغم رفع ابهام به عمل آمده، همان اشكال</w:t>
      </w:r>
      <w:r>
        <w:rPr>
          <w:rFonts w:hint="cs"/>
          <w:rtl/>
        </w:rPr>
        <w:t>،</w:t>
      </w:r>
      <w:r>
        <w:rPr>
          <w:rtl/>
        </w:rPr>
        <w:t xml:space="preserve"> جاري و اشكالات سابق مرتفع نگرديده است.</w:t>
      </w:r>
    </w:p>
    <w:p w:rsidR="004705FA" w:rsidRPr="00E35CEF" w:rsidRDefault="004705FA" w:rsidP="004705FA">
      <w:pPr>
        <w:spacing w:before="120" w:after="120"/>
        <w:ind w:firstLine="0"/>
        <w:jc w:val="center"/>
        <w:outlineLvl w:val="1"/>
        <w:rPr>
          <w:rFonts w:ascii="B Nazanin" w:eastAsia="B Nazanin" w:hAnsi="B Nazanin" w:cs="B Nazanin"/>
          <w:b/>
          <w:bCs/>
          <w:sz w:val="26"/>
          <w:szCs w:val="24"/>
          <w:rtl/>
          <w:lang w:bidi="fa-IR"/>
        </w:rPr>
      </w:pPr>
      <w:r w:rsidRPr="000409DF">
        <w:rPr>
          <w:rFonts w:ascii="B Nazanin" w:eastAsia="B Nazanin" w:hAnsi="B Nazanin" w:hint="cs"/>
          <w:b/>
          <w:sz w:val="26"/>
          <w:szCs w:val="24"/>
          <w:rtl/>
          <w:lang w:bidi="fa-IR"/>
        </w:rPr>
        <w:t>*******</w:t>
      </w:r>
    </w:p>
    <w:p w:rsidR="004705FA" w:rsidRDefault="004705FA" w:rsidP="004705FA">
      <w:pPr>
        <w:pStyle w:val="a1"/>
        <w:rPr>
          <w:rtl/>
          <w:lang w:bidi="fa-IR"/>
        </w:rPr>
      </w:pPr>
      <w:r w:rsidRPr="007D246C">
        <w:rPr>
          <w:rFonts w:hint="cs"/>
          <w:rtl/>
          <w:lang w:bidi="fa-IR"/>
        </w:rPr>
        <w:t>تاریخ مصوبه مجلس شورای اسلامی</w:t>
      </w:r>
      <w:r w:rsidRPr="00E71BE3">
        <w:rPr>
          <w:rFonts w:hint="cs"/>
          <w:rtl/>
          <w:lang w:bidi="fa-IR"/>
        </w:rPr>
        <w:t xml:space="preserve">: </w:t>
      </w:r>
      <w:r>
        <w:rPr>
          <w:rFonts w:hint="cs"/>
          <w:rtl/>
          <w:lang w:bidi="fa-IR"/>
        </w:rPr>
        <w:t>17‏/2‏/1391 (مرحله پنجم)- مصوبه اصراري</w:t>
      </w:r>
    </w:p>
    <w:p w:rsidR="004705FA" w:rsidRDefault="004705FA" w:rsidP="004705FA">
      <w:pPr>
        <w:pStyle w:val="a2"/>
        <w:rPr>
          <w:rtl/>
          <w:lang w:bidi="fa-IR"/>
        </w:rPr>
      </w:pPr>
      <w:r>
        <w:rPr>
          <w:rtl/>
        </w:rPr>
        <w:t>ماده 2- به منظور افزايش اعتماد عمومي مردم به مسئولان جمهوري اسلامي ايران و ارتقاء سلامت اداري از تاريخ لازم</w:t>
      </w:r>
      <w:r>
        <w:rPr>
          <w:rFonts w:hint="cs"/>
        </w:rPr>
        <w:t>‌</w:t>
      </w:r>
      <w:r>
        <w:rPr>
          <w:rtl/>
        </w:rPr>
        <w:t>الاجراء شدن اين قانون</w:t>
      </w:r>
      <w:r>
        <w:rPr>
          <w:rFonts w:hint="cs"/>
          <w:rtl/>
        </w:rPr>
        <w:t>،</w:t>
      </w:r>
      <w:r>
        <w:rPr>
          <w:rtl/>
        </w:rPr>
        <w:t xml:space="preserve"> يكي از شرايط تصدي س</w:t>
      </w:r>
      <w:r>
        <w:rPr>
          <w:rFonts w:hint="cs"/>
          <w:rtl/>
        </w:rPr>
        <w:t>ِ</w:t>
      </w:r>
      <w:r>
        <w:rPr>
          <w:rtl/>
        </w:rPr>
        <w:t>م</w:t>
      </w:r>
      <w:r>
        <w:rPr>
          <w:rFonts w:hint="cs"/>
          <w:rtl/>
        </w:rPr>
        <w:t>َ</w:t>
      </w:r>
      <w:r>
        <w:rPr>
          <w:rtl/>
        </w:rPr>
        <w:t>ت</w:t>
      </w:r>
      <w:r>
        <w:rPr>
          <w:rFonts w:hint="cs"/>
        </w:rPr>
        <w:t>‌</w:t>
      </w:r>
      <w:r>
        <w:rPr>
          <w:rtl/>
        </w:rPr>
        <w:t xml:space="preserve">هاي موضوع اين قانون </w:t>
      </w:r>
      <w:r w:rsidRPr="007D246C">
        <w:rPr>
          <w:rtl/>
        </w:rPr>
        <w:t>و ادامه تصدي آ</w:t>
      </w:r>
      <w:r w:rsidRPr="007D246C">
        <w:rPr>
          <w:rFonts w:hint="cs"/>
          <w:rtl/>
        </w:rPr>
        <w:t>ن</w:t>
      </w:r>
      <w:r w:rsidRPr="007D246C">
        <w:rPr>
          <w:rtl/>
        </w:rPr>
        <w:t>ها</w:t>
      </w:r>
      <w:r>
        <w:rPr>
          <w:rtl/>
        </w:rPr>
        <w:t xml:space="preserve"> اعلام فهرست اموال و دارايي خود، همسر و فرزندان تحت تكفل است.</w:t>
      </w:r>
    </w:p>
    <w:p w:rsidR="004705FA" w:rsidRDefault="004705FA" w:rsidP="004705FA">
      <w:pPr>
        <w:pStyle w:val="a2"/>
        <w:rPr>
          <w:rtl/>
          <w:lang w:bidi="fa-IR"/>
        </w:rPr>
      </w:pPr>
      <w:r>
        <w:rPr>
          <w:rFonts w:hint="cs"/>
          <w:rtl/>
          <w:lang w:bidi="fa-IR"/>
        </w:rPr>
        <w:t>...</w:t>
      </w:r>
    </w:p>
    <w:p w:rsidR="004705FA" w:rsidRDefault="004705FA" w:rsidP="004705FA">
      <w:pPr>
        <w:pStyle w:val="a2"/>
        <w:rPr>
          <w:rtl/>
        </w:rPr>
      </w:pPr>
      <w:r w:rsidRPr="007D246C">
        <w:rPr>
          <w:rtl/>
        </w:rPr>
        <w:t>ماده 13- كليه مسئولان دستگاه</w:t>
      </w:r>
      <w:r>
        <w:rPr>
          <w:rFonts w:ascii="Cambria" w:hAnsi="Cambria" w:cs="Times New Roman" w:hint="cs"/>
        </w:rPr>
        <w:t>‌‌</w:t>
      </w:r>
      <w:r w:rsidRPr="007D246C">
        <w:rPr>
          <w:rFonts w:hint="cs"/>
          <w:rtl/>
        </w:rPr>
        <w:t>ها</w:t>
      </w:r>
      <w:r w:rsidRPr="007D246C">
        <w:rPr>
          <w:rtl/>
        </w:rPr>
        <w:t xml:space="preserve"> </w:t>
      </w:r>
      <w:r w:rsidRPr="007D246C">
        <w:rPr>
          <w:rFonts w:hint="cs"/>
          <w:rtl/>
        </w:rPr>
        <w:t>مكلفند</w:t>
      </w:r>
      <w:r w:rsidRPr="007D246C">
        <w:rPr>
          <w:rtl/>
        </w:rPr>
        <w:t xml:space="preserve"> </w:t>
      </w:r>
      <w:r w:rsidRPr="007D246C">
        <w:rPr>
          <w:rFonts w:hint="cs"/>
          <w:rtl/>
        </w:rPr>
        <w:t>با</w:t>
      </w:r>
      <w:r w:rsidRPr="007D246C">
        <w:rPr>
          <w:rtl/>
        </w:rPr>
        <w:t xml:space="preserve"> </w:t>
      </w:r>
      <w:r w:rsidRPr="007D246C">
        <w:rPr>
          <w:rFonts w:hint="cs"/>
          <w:rtl/>
        </w:rPr>
        <w:t>درخواست</w:t>
      </w:r>
      <w:r w:rsidRPr="007D246C">
        <w:rPr>
          <w:rtl/>
        </w:rPr>
        <w:t xml:space="preserve"> </w:t>
      </w:r>
      <w:r w:rsidRPr="007D246C">
        <w:rPr>
          <w:rFonts w:hint="cs"/>
          <w:rtl/>
        </w:rPr>
        <w:t>رئيس</w:t>
      </w:r>
      <w:r w:rsidRPr="007D246C">
        <w:rPr>
          <w:rtl/>
        </w:rPr>
        <w:t xml:space="preserve"> </w:t>
      </w:r>
      <w:r w:rsidRPr="007D246C">
        <w:rPr>
          <w:rFonts w:hint="cs"/>
          <w:rtl/>
        </w:rPr>
        <w:t>قوه</w:t>
      </w:r>
      <w:r w:rsidRPr="007D246C">
        <w:rPr>
          <w:rtl/>
        </w:rPr>
        <w:t xml:space="preserve"> </w:t>
      </w:r>
      <w:r w:rsidRPr="007D246C">
        <w:rPr>
          <w:rFonts w:hint="cs"/>
          <w:rtl/>
        </w:rPr>
        <w:t>قضائيه</w:t>
      </w:r>
      <w:r w:rsidRPr="007D246C">
        <w:rPr>
          <w:rtl/>
        </w:rPr>
        <w:t xml:space="preserve"> يا شخص منصوب از طرف ايشان، اطلاعات مربوط به دارايي افراد مورد درخواست را به همراه اسناد و مدارك در اسرع وقت تسليم نمايند. ساير اشخاص مطلع با </w:t>
      </w:r>
      <w:r w:rsidRPr="007D246C">
        <w:rPr>
          <w:rtl/>
        </w:rPr>
        <w:lastRenderedPageBreak/>
        <w:t>درخواست مقامات مذكور ملزم به همكاري و ارائه اطلا</w:t>
      </w:r>
      <w:r w:rsidRPr="007D246C">
        <w:rPr>
          <w:rFonts w:hint="eastAsia"/>
          <w:rtl/>
        </w:rPr>
        <w:t>عات</w:t>
      </w:r>
      <w:r w:rsidRPr="007D246C">
        <w:rPr>
          <w:rtl/>
        </w:rPr>
        <w:t xml:space="preserve"> خود راجع به وضعيت دارايي مشمولان اين قانون مي</w:t>
      </w:r>
      <w:r>
        <w:rPr>
          <w:rFonts w:hint="cs"/>
        </w:rPr>
        <w:t>‌</w:t>
      </w:r>
      <w:r w:rsidRPr="007D246C">
        <w:rPr>
          <w:rtl/>
        </w:rPr>
        <w:t>باشند. تخلف از اين ماده براي مسئولان دستگاه</w:t>
      </w:r>
      <w:r>
        <w:rPr>
          <w:rFonts w:ascii="Cambria" w:hAnsi="Cambria" w:cs="Times New Roman" w:hint="cs"/>
        </w:rPr>
        <w:t>‌‌</w:t>
      </w:r>
      <w:r w:rsidRPr="007D246C">
        <w:rPr>
          <w:rFonts w:hint="cs"/>
          <w:rtl/>
        </w:rPr>
        <w:t>ها</w:t>
      </w:r>
      <w:r w:rsidRPr="007D246C">
        <w:rPr>
          <w:rtl/>
        </w:rPr>
        <w:t xml:space="preserve"> </w:t>
      </w:r>
      <w:r w:rsidRPr="007D246C">
        <w:rPr>
          <w:rFonts w:hint="cs"/>
          <w:rtl/>
        </w:rPr>
        <w:t>و</w:t>
      </w:r>
      <w:r w:rsidRPr="007D246C">
        <w:rPr>
          <w:rtl/>
        </w:rPr>
        <w:t xml:space="preserve"> </w:t>
      </w:r>
      <w:r w:rsidRPr="007D246C">
        <w:rPr>
          <w:rFonts w:hint="cs"/>
          <w:rtl/>
        </w:rPr>
        <w:t>نيز</w:t>
      </w:r>
      <w:r w:rsidRPr="007D246C">
        <w:rPr>
          <w:rtl/>
        </w:rPr>
        <w:t xml:space="preserve"> </w:t>
      </w:r>
      <w:r w:rsidRPr="007D246C">
        <w:rPr>
          <w:rFonts w:hint="cs"/>
          <w:rtl/>
        </w:rPr>
        <w:t>ارائه</w:t>
      </w:r>
      <w:r w:rsidRPr="007D246C">
        <w:rPr>
          <w:rtl/>
        </w:rPr>
        <w:t xml:space="preserve"> </w:t>
      </w:r>
      <w:r w:rsidRPr="007D246C">
        <w:rPr>
          <w:rFonts w:hint="cs"/>
          <w:rtl/>
        </w:rPr>
        <w:t>اطلاعات</w:t>
      </w:r>
      <w:r w:rsidRPr="007D246C">
        <w:rPr>
          <w:rtl/>
        </w:rPr>
        <w:t xml:space="preserve"> </w:t>
      </w:r>
      <w:r w:rsidRPr="007D246C">
        <w:rPr>
          <w:rFonts w:hint="cs"/>
          <w:rtl/>
        </w:rPr>
        <w:t>خلاف</w:t>
      </w:r>
      <w:r w:rsidRPr="007D246C">
        <w:rPr>
          <w:rtl/>
        </w:rPr>
        <w:t xml:space="preserve"> </w:t>
      </w:r>
      <w:r w:rsidRPr="007D246C">
        <w:rPr>
          <w:rFonts w:hint="cs"/>
          <w:rtl/>
        </w:rPr>
        <w:t>واقع</w:t>
      </w:r>
      <w:r w:rsidRPr="007D246C">
        <w:rPr>
          <w:rtl/>
        </w:rPr>
        <w:t xml:space="preserve"> </w:t>
      </w:r>
      <w:r w:rsidRPr="007D246C">
        <w:rPr>
          <w:rFonts w:hint="cs"/>
          <w:rtl/>
        </w:rPr>
        <w:t>توسط</w:t>
      </w:r>
      <w:r w:rsidRPr="007D246C">
        <w:rPr>
          <w:rtl/>
        </w:rPr>
        <w:t xml:space="preserve"> </w:t>
      </w:r>
      <w:r w:rsidRPr="007D246C">
        <w:rPr>
          <w:rFonts w:hint="cs"/>
          <w:rtl/>
        </w:rPr>
        <w:t>اشخاص</w:t>
      </w:r>
      <w:r w:rsidRPr="007D246C">
        <w:rPr>
          <w:rtl/>
        </w:rPr>
        <w:t xml:space="preserve"> </w:t>
      </w:r>
      <w:r w:rsidRPr="007D246C">
        <w:rPr>
          <w:rFonts w:hint="cs"/>
          <w:rtl/>
        </w:rPr>
        <w:t>موضوع</w:t>
      </w:r>
      <w:r w:rsidRPr="007D246C">
        <w:rPr>
          <w:rtl/>
        </w:rPr>
        <w:t xml:space="preserve"> </w:t>
      </w:r>
      <w:r w:rsidRPr="007D246C">
        <w:rPr>
          <w:rFonts w:hint="cs"/>
          <w:rtl/>
        </w:rPr>
        <w:t>اين</w:t>
      </w:r>
      <w:r w:rsidRPr="007D246C">
        <w:rPr>
          <w:rtl/>
        </w:rPr>
        <w:t xml:space="preserve"> </w:t>
      </w:r>
      <w:r w:rsidRPr="007D246C">
        <w:rPr>
          <w:rFonts w:hint="cs"/>
          <w:rtl/>
        </w:rPr>
        <w:t>قانون،</w:t>
      </w:r>
      <w:r w:rsidRPr="007D246C">
        <w:rPr>
          <w:rtl/>
        </w:rPr>
        <w:t xml:space="preserve"> </w:t>
      </w:r>
      <w:r w:rsidRPr="007D246C">
        <w:rPr>
          <w:rFonts w:hint="cs"/>
          <w:rtl/>
        </w:rPr>
        <w:t>موجب</w:t>
      </w:r>
      <w:r w:rsidRPr="007D246C">
        <w:rPr>
          <w:rtl/>
        </w:rPr>
        <w:t xml:space="preserve"> </w:t>
      </w:r>
      <w:r w:rsidRPr="007D246C">
        <w:rPr>
          <w:rFonts w:hint="cs"/>
          <w:rtl/>
        </w:rPr>
        <w:t>انفصال</w:t>
      </w:r>
      <w:r w:rsidRPr="007D246C">
        <w:rPr>
          <w:rtl/>
        </w:rPr>
        <w:t xml:space="preserve"> </w:t>
      </w:r>
      <w:r w:rsidRPr="007D246C">
        <w:rPr>
          <w:rFonts w:hint="cs"/>
          <w:rtl/>
        </w:rPr>
        <w:t>موقت</w:t>
      </w:r>
      <w:r w:rsidRPr="007D246C">
        <w:rPr>
          <w:rtl/>
        </w:rPr>
        <w:t xml:space="preserve"> </w:t>
      </w:r>
      <w:r w:rsidRPr="007D246C">
        <w:rPr>
          <w:rFonts w:hint="cs"/>
          <w:rtl/>
        </w:rPr>
        <w:t>از</w:t>
      </w:r>
      <w:r w:rsidRPr="007D246C">
        <w:rPr>
          <w:rtl/>
        </w:rPr>
        <w:t xml:space="preserve"> </w:t>
      </w:r>
      <w:r w:rsidRPr="007D246C">
        <w:rPr>
          <w:rFonts w:hint="cs"/>
          <w:rtl/>
        </w:rPr>
        <w:t>خدمات</w:t>
      </w:r>
      <w:r w:rsidRPr="007D246C">
        <w:rPr>
          <w:rtl/>
        </w:rPr>
        <w:t xml:space="preserve"> </w:t>
      </w:r>
      <w:r w:rsidRPr="007D246C">
        <w:rPr>
          <w:rFonts w:hint="cs"/>
          <w:rtl/>
        </w:rPr>
        <w:t>دولتي</w:t>
      </w:r>
      <w:r w:rsidRPr="007D246C">
        <w:rPr>
          <w:rtl/>
        </w:rPr>
        <w:t xml:space="preserve"> </w:t>
      </w:r>
      <w:r w:rsidRPr="007D246C">
        <w:rPr>
          <w:rFonts w:hint="cs"/>
          <w:rtl/>
        </w:rPr>
        <w:t>و</w:t>
      </w:r>
      <w:r w:rsidRPr="007D246C">
        <w:rPr>
          <w:rtl/>
        </w:rPr>
        <w:t xml:space="preserve"> </w:t>
      </w:r>
      <w:r w:rsidRPr="007D246C">
        <w:rPr>
          <w:rFonts w:hint="cs"/>
          <w:rtl/>
        </w:rPr>
        <w:t>عمومي</w:t>
      </w:r>
      <w:r w:rsidRPr="007D246C">
        <w:rPr>
          <w:rtl/>
        </w:rPr>
        <w:t xml:space="preserve"> </w:t>
      </w:r>
      <w:r w:rsidRPr="007D246C">
        <w:rPr>
          <w:rFonts w:hint="cs"/>
          <w:rtl/>
        </w:rPr>
        <w:t>از</w:t>
      </w:r>
      <w:r w:rsidRPr="007D246C">
        <w:rPr>
          <w:rtl/>
        </w:rPr>
        <w:t xml:space="preserve"> </w:t>
      </w:r>
      <w:r w:rsidRPr="007D246C">
        <w:rPr>
          <w:rFonts w:hint="cs"/>
          <w:rtl/>
        </w:rPr>
        <w:t>شش</w:t>
      </w:r>
      <w:r w:rsidRPr="007D246C">
        <w:rPr>
          <w:rtl/>
        </w:rPr>
        <w:t xml:space="preserve"> </w:t>
      </w:r>
      <w:r w:rsidRPr="007D246C">
        <w:rPr>
          <w:rFonts w:hint="cs"/>
          <w:rtl/>
        </w:rPr>
        <w:t>ماه</w:t>
      </w:r>
      <w:r w:rsidRPr="007D246C">
        <w:rPr>
          <w:rtl/>
        </w:rPr>
        <w:t xml:space="preserve"> </w:t>
      </w:r>
      <w:r w:rsidRPr="007D246C">
        <w:rPr>
          <w:rFonts w:hint="cs"/>
          <w:rtl/>
        </w:rPr>
        <w:t>تا</w:t>
      </w:r>
      <w:r w:rsidRPr="007D246C">
        <w:rPr>
          <w:rtl/>
        </w:rPr>
        <w:t xml:space="preserve"> </w:t>
      </w:r>
      <w:r w:rsidRPr="007D246C">
        <w:rPr>
          <w:rFonts w:hint="cs"/>
          <w:rtl/>
        </w:rPr>
        <w:t>يک</w:t>
      </w:r>
      <w:r w:rsidRPr="007D246C">
        <w:rPr>
          <w:rtl/>
        </w:rPr>
        <w:t xml:space="preserve"> </w:t>
      </w:r>
      <w:r w:rsidRPr="007D246C">
        <w:rPr>
          <w:rFonts w:hint="cs"/>
          <w:rtl/>
        </w:rPr>
        <w:t>سال</w:t>
      </w:r>
      <w:r w:rsidRPr="007D246C">
        <w:rPr>
          <w:rtl/>
        </w:rPr>
        <w:t xml:space="preserve"> </w:t>
      </w:r>
      <w:r w:rsidRPr="007D246C">
        <w:rPr>
          <w:rFonts w:hint="cs"/>
          <w:rtl/>
        </w:rPr>
        <w:t>مي</w:t>
      </w:r>
      <w:r>
        <w:rPr>
          <w:rFonts w:hint="cs"/>
        </w:rPr>
        <w:t>‌</w:t>
      </w:r>
      <w:r w:rsidRPr="007D246C">
        <w:rPr>
          <w:rFonts w:hint="cs"/>
          <w:rtl/>
        </w:rPr>
        <w:t>گردد</w:t>
      </w:r>
      <w:r w:rsidRPr="007D246C">
        <w:rPr>
          <w:rtl/>
        </w:rPr>
        <w:t>.</w:t>
      </w:r>
    </w:p>
    <w:p w:rsidR="004705FA" w:rsidRPr="00E71BE3" w:rsidRDefault="004705FA" w:rsidP="004705FA">
      <w:pPr>
        <w:pStyle w:val="a2"/>
        <w:rPr>
          <w:rtl/>
          <w:lang w:bidi="fa-IR"/>
        </w:rPr>
      </w:pPr>
      <w:r>
        <w:rPr>
          <w:rFonts w:hint="cs"/>
          <w:rtl/>
        </w:rPr>
        <w:t>...</w:t>
      </w:r>
    </w:p>
    <w:p w:rsidR="004705FA" w:rsidRPr="00E35CEF" w:rsidRDefault="004705FA" w:rsidP="004705FA">
      <w:pPr>
        <w:pStyle w:val="a5"/>
        <w:rPr>
          <w:szCs w:val="24"/>
          <w:rtl/>
        </w:rPr>
      </w:pPr>
      <w:r>
        <w:rPr>
          <w:rFonts w:hint="eastAsia"/>
          <w:rtl/>
        </w:rPr>
        <w:t>سرانجام</w:t>
      </w:r>
      <w:r>
        <w:rPr>
          <w:rtl/>
        </w:rPr>
        <w:t xml:space="preserve"> مصوبه</w:t>
      </w:r>
    </w:p>
    <w:p w:rsidR="004705FA" w:rsidRDefault="004705FA" w:rsidP="004705FA">
      <w:pPr>
        <w:pStyle w:val="a7"/>
        <w:rPr>
          <w:rtl/>
        </w:rPr>
      </w:pPr>
      <w:r>
        <w:rPr>
          <w:rFonts w:hint="cs"/>
          <w:rtl/>
        </w:rPr>
        <w:t xml:space="preserve">* با توجه به اصرار </w:t>
      </w:r>
      <w:r>
        <w:rPr>
          <w:rtl/>
        </w:rPr>
        <w:t>مجلس شوراي اسلامي نسبت به مصوبه</w:t>
      </w:r>
      <w:r>
        <w:rPr>
          <w:rFonts w:hint="cs"/>
        </w:rPr>
        <w:t>‌</w:t>
      </w:r>
      <w:r>
        <w:rPr>
          <w:rFonts w:hint="cs"/>
          <w:rtl/>
        </w:rPr>
        <w:t>ي</w:t>
      </w:r>
      <w:r>
        <w:rPr>
          <w:rtl/>
        </w:rPr>
        <w:t xml:space="preserve"> خويش</w:t>
      </w:r>
      <w:r>
        <w:rPr>
          <w:rFonts w:hint="cs"/>
          <w:rtl/>
        </w:rPr>
        <w:t xml:space="preserve">، اين مصوبه </w:t>
      </w:r>
      <w:r w:rsidRPr="00514FB4">
        <w:rPr>
          <w:rtl/>
        </w:rPr>
        <w:t xml:space="preserve">مطابق با اصل </w:t>
      </w:r>
      <w:r w:rsidRPr="00514FB4">
        <w:rPr>
          <w:rFonts w:hint="cs"/>
          <w:rtl/>
        </w:rPr>
        <w:t>(</w:t>
      </w:r>
      <w:r w:rsidRPr="00514FB4">
        <w:rPr>
          <w:rtl/>
        </w:rPr>
        <w:t>112</w:t>
      </w:r>
      <w:r w:rsidRPr="00514FB4">
        <w:rPr>
          <w:rFonts w:hint="cs"/>
          <w:rtl/>
        </w:rPr>
        <w:t>)</w:t>
      </w:r>
      <w:r w:rsidRPr="00514FB4">
        <w:rPr>
          <w:rtl/>
        </w:rPr>
        <w:t xml:space="preserve"> قانون اساسي</w:t>
      </w:r>
      <w:r>
        <w:rPr>
          <w:rFonts w:hint="cs"/>
          <w:rtl/>
        </w:rPr>
        <w:t>، در تاريخ 23‏/2‏/1391 براي رفع اختلاف به مجمع تشخيص مصلحت نظام ارسال شد.</w:t>
      </w:r>
      <w:r w:rsidRPr="009621D8">
        <w:rPr>
          <w:vertAlign w:val="superscript"/>
          <w:rtl/>
        </w:rPr>
        <w:t>(</w:t>
      </w:r>
      <w:r w:rsidRPr="009621D8">
        <w:rPr>
          <w:rStyle w:val="FootnoteReference"/>
          <w:rtl/>
        </w:rPr>
        <w:footnoteReference w:id="4"/>
      </w:r>
      <w:r w:rsidRPr="009621D8">
        <w:rPr>
          <w:vertAlign w:val="superscript"/>
          <w:rtl/>
        </w:rPr>
        <w:t>)</w:t>
      </w:r>
      <w:r>
        <w:rPr>
          <w:rFonts w:hint="cs"/>
          <w:rtl/>
        </w:rPr>
        <w:t xml:space="preserve"> اين مصوبه، در جلسه</w:t>
      </w:r>
      <w:r>
        <w:rPr>
          <w:rFonts w:hint="cs"/>
        </w:rPr>
        <w:t>‌</w:t>
      </w:r>
      <w:r>
        <w:rPr>
          <w:rFonts w:hint="cs"/>
          <w:rtl/>
        </w:rPr>
        <w:t xml:space="preserve">ي مورخ 9‏/8‏/1394 </w:t>
      </w:r>
      <w:r w:rsidRPr="004B2101">
        <w:rPr>
          <w:rFonts w:hint="cs"/>
          <w:rtl/>
        </w:rPr>
        <w:t>مجمع تشخيص مصلحت نظام</w:t>
      </w:r>
      <w:r>
        <w:rPr>
          <w:rFonts w:hint="cs"/>
          <w:rtl/>
        </w:rPr>
        <w:t>،</w:t>
      </w:r>
      <w:r w:rsidRPr="004B2101">
        <w:rPr>
          <w:rFonts w:hint="cs"/>
          <w:rtl/>
        </w:rPr>
        <w:t xml:space="preserve"> </w:t>
      </w:r>
      <w:r>
        <w:rPr>
          <w:rFonts w:hint="cs"/>
          <w:rtl/>
        </w:rPr>
        <w:t>به شرح زير تصويب و به مجلس شوراي اسلامي ابلاغ شد:</w:t>
      </w:r>
      <w:r w:rsidRPr="009621D8">
        <w:rPr>
          <w:vertAlign w:val="superscript"/>
          <w:rtl/>
        </w:rPr>
        <w:t>(</w:t>
      </w:r>
      <w:r w:rsidRPr="009621D8">
        <w:rPr>
          <w:rStyle w:val="FootnoteReference"/>
          <w:rtl/>
        </w:rPr>
        <w:footnoteReference w:id="5"/>
      </w:r>
      <w:r w:rsidRPr="009621D8">
        <w:rPr>
          <w:vertAlign w:val="superscript"/>
          <w:rtl/>
        </w:rPr>
        <w:t>)</w:t>
      </w:r>
      <w:r w:rsidRPr="004B2101">
        <w:rPr>
          <w:rFonts w:hint="cs"/>
          <w:rtl/>
        </w:rPr>
        <w:t xml:space="preserve"> </w:t>
      </w:r>
    </w:p>
    <w:p w:rsidR="004705FA" w:rsidRPr="003F5F36" w:rsidRDefault="004705FA" w:rsidP="004705FA">
      <w:pPr>
        <w:pStyle w:val="a7"/>
        <w:rPr>
          <w:rtl/>
        </w:rPr>
      </w:pPr>
      <w:r>
        <w:rPr>
          <w:rFonts w:hint="cs"/>
          <w:rtl/>
        </w:rPr>
        <w:t>«بازگشت به نامه شماره 7720‏/31 مورخ 23‏/2‏/1391 در خصوص طرح رسيدگي به دارايي مقامات، مسئولان و كارگزاران جمهوري اسلامي ايران مصوب مورخ 17‏/2‏/1391 مجلس شوراي اسلامي كه مورد ايراد شوراي محترم نگهبان قرار گرفته و در اجراي اصل يكصد و دوازده (</w:t>
      </w:r>
      <w:r w:rsidRPr="003F5F36">
        <w:rPr>
          <w:rFonts w:hint="cs"/>
          <w:rtl/>
        </w:rPr>
        <w:t>112) قانون اساسي به مجمع تشخيص مصلحت نظام ارجاع گرديده بود، در جلسه روز شنبه مورخ 9</w:t>
      </w:r>
      <w:r>
        <w:rPr>
          <w:rFonts w:hint="cs"/>
          <w:rtl/>
        </w:rPr>
        <w:t>‏/8‏/1394</w:t>
      </w:r>
      <w:r w:rsidRPr="003F5F36">
        <w:rPr>
          <w:rFonts w:hint="cs"/>
          <w:rtl/>
        </w:rPr>
        <w:t xml:space="preserve"> شوراي مجمع تشخيص مصلحت نظام، بر اساس چهارچوب مطرح</w:t>
      </w:r>
      <w:r>
        <w:rPr>
          <w:rFonts w:hint="cs"/>
        </w:rPr>
        <w:t>‌</w:t>
      </w:r>
      <w:r w:rsidRPr="003F5F36">
        <w:rPr>
          <w:rFonts w:hint="cs"/>
          <w:rtl/>
        </w:rPr>
        <w:t>شده در مرقومه شماره 28823</w:t>
      </w:r>
      <w:r>
        <w:rPr>
          <w:rFonts w:hint="cs"/>
          <w:rtl/>
        </w:rPr>
        <w:t>‏</w:t>
      </w:r>
      <w:r>
        <w:rPr>
          <w:rtl/>
        </w:rPr>
        <w:t>/</w:t>
      </w:r>
      <w:r w:rsidRPr="003F5F36">
        <w:rPr>
          <w:rFonts w:hint="cs"/>
          <w:rtl/>
        </w:rPr>
        <w:t>1 مورخ 16</w:t>
      </w:r>
      <w:r>
        <w:rPr>
          <w:rFonts w:hint="cs"/>
          <w:rtl/>
        </w:rPr>
        <w:t>‏</w:t>
      </w:r>
      <w:r>
        <w:rPr>
          <w:rtl/>
        </w:rPr>
        <w:t>/</w:t>
      </w:r>
      <w:r>
        <w:rPr>
          <w:rFonts w:hint="cs"/>
          <w:rtl/>
        </w:rPr>
        <w:t>7‏</w:t>
      </w:r>
      <w:r>
        <w:rPr>
          <w:rtl/>
        </w:rPr>
        <w:t>/</w:t>
      </w:r>
      <w:r>
        <w:rPr>
          <w:rFonts w:hint="cs"/>
          <w:rtl/>
        </w:rPr>
        <w:t>1394</w:t>
      </w:r>
      <w:r w:rsidRPr="003F5F36">
        <w:rPr>
          <w:rFonts w:hint="cs"/>
          <w:rtl/>
        </w:rPr>
        <w:t xml:space="preserve"> مقام معظم رهبري مدظله</w:t>
      </w:r>
      <w:r>
        <w:rPr>
          <w:rFonts w:hint="cs"/>
        </w:rPr>
        <w:t>‌</w:t>
      </w:r>
      <w:r w:rsidRPr="003F5F36">
        <w:rPr>
          <w:rFonts w:hint="cs"/>
          <w:rtl/>
        </w:rPr>
        <w:t>العالي، در شش ماده، بيست و نه بند و سه تبصره به شرح پيوست تصويب گرديد.</w:t>
      </w:r>
    </w:p>
    <w:p w:rsidR="004705FA" w:rsidRPr="00B01E29" w:rsidRDefault="004705FA" w:rsidP="004705FA">
      <w:pPr>
        <w:pStyle w:val="a7"/>
        <w:spacing w:line="211" w:lineRule="auto"/>
        <w:rPr>
          <w:rtl/>
        </w:rPr>
      </w:pPr>
      <w:r w:rsidRPr="00B01E29">
        <w:rPr>
          <w:rtl/>
        </w:rPr>
        <w:t>ماده 1- مقامات تعيين</w:t>
      </w:r>
      <w:r>
        <w:rPr>
          <w:rFonts w:hint="cs"/>
        </w:rPr>
        <w:t>‌</w:t>
      </w:r>
      <w:r w:rsidRPr="00B01E29">
        <w:rPr>
          <w:rtl/>
        </w:rPr>
        <w:t>شده در اصل (142) قانون اساسي، فهرست دارايي</w:t>
      </w:r>
      <w:r>
        <w:rPr>
          <w:rFonts w:hint="cs"/>
        </w:rPr>
        <w:t>‌</w:t>
      </w:r>
      <w:r w:rsidRPr="00B01E29">
        <w:rPr>
          <w:rtl/>
        </w:rPr>
        <w:t>هاي خود، همسر و فرزندانشان را مطابق آيين</w:t>
      </w:r>
      <w:r>
        <w:rPr>
          <w:rFonts w:hint="cs"/>
        </w:rPr>
        <w:t>‌</w:t>
      </w:r>
      <w:r w:rsidRPr="00B01E29">
        <w:rPr>
          <w:rtl/>
        </w:rPr>
        <w:t>نامه</w:t>
      </w:r>
      <w:r>
        <w:rPr>
          <w:rFonts w:hint="cs"/>
        </w:rPr>
        <w:t>‌</w:t>
      </w:r>
      <w:r w:rsidRPr="00B01E29">
        <w:rPr>
          <w:rtl/>
        </w:rPr>
        <w:t>اي كه توسط قوه قضائيه ذيل اين قانون تهيه و ابلاغ مي</w:t>
      </w:r>
      <w:r>
        <w:rPr>
          <w:rFonts w:hint="cs"/>
        </w:rPr>
        <w:t>‌</w:t>
      </w:r>
      <w:r w:rsidRPr="00B01E29">
        <w:rPr>
          <w:rtl/>
        </w:rPr>
        <w:t>شود، در ابتدا و انتهاي دوره مسئوليت به رئيس قوه قضائيه گزارش مي</w:t>
      </w:r>
      <w:r>
        <w:rPr>
          <w:rFonts w:hint="cs"/>
        </w:rPr>
        <w:t>‌</w:t>
      </w:r>
      <w:r w:rsidRPr="00B01E29">
        <w:rPr>
          <w:rtl/>
        </w:rPr>
        <w:t>دهند و قوه قضائيه نسبت به رسيدگي به اموال آنان از جهت بررسي عدم افزايش م</w:t>
      </w:r>
      <w:r>
        <w:rPr>
          <w:rFonts w:hint="cs"/>
          <w:rtl/>
        </w:rPr>
        <w:t>ِ</w:t>
      </w:r>
      <w:r w:rsidRPr="00B01E29">
        <w:rPr>
          <w:rtl/>
        </w:rPr>
        <w:t>ن غير حق اقدام مي</w:t>
      </w:r>
      <w:r>
        <w:rPr>
          <w:rFonts w:hint="cs"/>
        </w:rPr>
        <w:t>‌</w:t>
      </w:r>
      <w:r w:rsidRPr="00B01E29">
        <w:rPr>
          <w:rtl/>
        </w:rPr>
        <w:t>نمايد.</w:t>
      </w:r>
    </w:p>
    <w:p w:rsidR="004705FA" w:rsidRPr="00B01E29" w:rsidRDefault="004705FA" w:rsidP="004705FA">
      <w:pPr>
        <w:pStyle w:val="a7"/>
        <w:spacing w:line="211" w:lineRule="auto"/>
        <w:rPr>
          <w:rtl/>
        </w:rPr>
      </w:pPr>
      <w:r w:rsidRPr="00B01E29">
        <w:rPr>
          <w:rtl/>
        </w:rPr>
        <w:t>ماده 2- به منظور افزايش اعتماد عمومي مردم به مسئولان جمهوري اسلامي ايران و ارتقا</w:t>
      </w:r>
      <w:r>
        <w:rPr>
          <w:rFonts w:hint="cs"/>
          <w:rtl/>
        </w:rPr>
        <w:t>ء</w:t>
      </w:r>
      <w:r w:rsidRPr="00B01E29">
        <w:rPr>
          <w:rtl/>
        </w:rPr>
        <w:t xml:space="preserve"> سلامت اداري از تاريخ لازم</w:t>
      </w:r>
      <w:r>
        <w:rPr>
          <w:rFonts w:hint="cs"/>
        </w:rPr>
        <w:t>‌</w:t>
      </w:r>
      <w:r w:rsidRPr="00B01E29">
        <w:rPr>
          <w:rtl/>
        </w:rPr>
        <w:t>الاجرا شدن اين قانون، يكي از شرايط تصدي س</w:t>
      </w:r>
      <w:r>
        <w:rPr>
          <w:rFonts w:hint="cs"/>
          <w:rtl/>
        </w:rPr>
        <w:t>ِ</w:t>
      </w:r>
      <w:r w:rsidRPr="00B01E29">
        <w:rPr>
          <w:rtl/>
        </w:rPr>
        <w:t>م</w:t>
      </w:r>
      <w:r>
        <w:rPr>
          <w:rFonts w:hint="cs"/>
          <w:rtl/>
        </w:rPr>
        <w:t>َ</w:t>
      </w:r>
      <w:r w:rsidRPr="00B01E29">
        <w:rPr>
          <w:rtl/>
        </w:rPr>
        <w:t>ت</w:t>
      </w:r>
      <w:r>
        <w:rPr>
          <w:rFonts w:hint="cs"/>
        </w:rPr>
        <w:t>‌</w:t>
      </w:r>
      <w:r w:rsidRPr="00B01E29">
        <w:rPr>
          <w:rtl/>
        </w:rPr>
        <w:t>هاي موضوع اين قانون، تعهد به ارائه فهرست دارايي</w:t>
      </w:r>
      <w:r>
        <w:rPr>
          <w:rFonts w:hint="cs"/>
        </w:rPr>
        <w:t>‌</w:t>
      </w:r>
      <w:r w:rsidRPr="00B01E29">
        <w:rPr>
          <w:rtl/>
        </w:rPr>
        <w:t>هاي خود، همسر و فرزندان تحت تكفل، در قالب خوداظهاري به قوه قضائيه است.</w:t>
      </w:r>
    </w:p>
    <w:p w:rsidR="004705FA" w:rsidRPr="00BE4350" w:rsidRDefault="004705FA" w:rsidP="004705FA">
      <w:pPr>
        <w:pStyle w:val="a7"/>
        <w:spacing w:line="211" w:lineRule="auto"/>
        <w:rPr>
          <w:spacing w:val="-4"/>
          <w:rtl/>
        </w:rPr>
      </w:pPr>
      <w:r w:rsidRPr="00BE4350">
        <w:rPr>
          <w:spacing w:val="-4"/>
          <w:rtl/>
        </w:rPr>
        <w:t>ماده 3- مقامات و مسئول</w:t>
      </w:r>
      <w:r w:rsidRPr="00BE4350">
        <w:rPr>
          <w:rFonts w:hint="cs"/>
          <w:spacing w:val="-4"/>
          <w:rtl/>
        </w:rPr>
        <w:t>ي</w:t>
      </w:r>
      <w:r w:rsidRPr="00BE4350">
        <w:rPr>
          <w:spacing w:val="-4"/>
          <w:rtl/>
        </w:rPr>
        <w:t>ن زير موظفند در اجراي اين قانون، صورت دارايي خود، همسر و فرزندان تحت تكفل خود را قبل و بعد از هر دوره خدمتي به رئيس قوه قضائيه اعلام نمايند</w:t>
      </w:r>
      <w:r w:rsidRPr="00BE4350">
        <w:rPr>
          <w:rFonts w:hint="cs"/>
          <w:spacing w:val="-4"/>
          <w:rtl/>
        </w:rPr>
        <w:t>.</w:t>
      </w:r>
    </w:p>
    <w:p w:rsidR="004705FA" w:rsidRPr="00B01E29" w:rsidRDefault="004705FA" w:rsidP="004705FA">
      <w:pPr>
        <w:pStyle w:val="a7"/>
        <w:spacing w:line="211" w:lineRule="auto"/>
        <w:rPr>
          <w:rtl/>
        </w:rPr>
      </w:pPr>
      <w:r w:rsidRPr="00B01E29">
        <w:rPr>
          <w:rtl/>
        </w:rPr>
        <w:t>1- نمايندگان مجلس خبرگان رهبري</w:t>
      </w:r>
    </w:p>
    <w:p w:rsidR="004705FA" w:rsidRPr="00B01E29" w:rsidRDefault="004705FA" w:rsidP="004705FA">
      <w:pPr>
        <w:pStyle w:val="a7"/>
        <w:spacing w:line="211" w:lineRule="auto"/>
        <w:rPr>
          <w:rtl/>
        </w:rPr>
      </w:pPr>
      <w:r w:rsidRPr="00B01E29">
        <w:rPr>
          <w:rtl/>
        </w:rPr>
        <w:t>2- اعضاي مجمع تشخيص مصلحت نظام</w:t>
      </w:r>
    </w:p>
    <w:p w:rsidR="004705FA" w:rsidRPr="00B01E29" w:rsidRDefault="004705FA" w:rsidP="004705FA">
      <w:pPr>
        <w:pStyle w:val="a7"/>
        <w:spacing w:line="211" w:lineRule="auto"/>
        <w:rPr>
          <w:rtl/>
        </w:rPr>
      </w:pPr>
      <w:r w:rsidRPr="00B01E29">
        <w:rPr>
          <w:rtl/>
        </w:rPr>
        <w:t>3- مقامات منصوب از سوي رهبري</w:t>
      </w:r>
    </w:p>
    <w:p w:rsidR="004705FA" w:rsidRPr="00B01E29" w:rsidRDefault="004705FA" w:rsidP="004705FA">
      <w:pPr>
        <w:pStyle w:val="a7"/>
        <w:spacing w:line="211" w:lineRule="auto"/>
        <w:rPr>
          <w:rtl/>
        </w:rPr>
      </w:pPr>
      <w:r w:rsidRPr="00B01E29">
        <w:rPr>
          <w:rtl/>
        </w:rPr>
        <w:t>4- اعضاي شوراي نگهبان</w:t>
      </w:r>
    </w:p>
    <w:p w:rsidR="004705FA" w:rsidRPr="00B01E29" w:rsidRDefault="004705FA" w:rsidP="004705FA">
      <w:pPr>
        <w:pStyle w:val="a7"/>
        <w:spacing w:line="211" w:lineRule="auto"/>
        <w:rPr>
          <w:rtl/>
        </w:rPr>
      </w:pPr>
      <w:r>
        <w:rPr>
          <w:rtl/>
        </w:rPr>
        <w:t>5</w:t>
      </w:r>
      <w:r w:rsidRPr="00B01E29">
        <w:rPr>
          <w:rtl/>
        </w:rPr>
        <w:t>- نمايندگان مجلس شوراي اسلامي و معاونان رئيس مجلس و مديران كل مجلس</w:t>
      </w:r>
    </w:p>
    <w:p w:rsidR="004705FA" w:rsidRPr="00B01E29" w:rsidRDefault="004705FA" w:rsidP="004705FA">
      <w:pPr>
        <w:pStyle w:val="a7"/>
        <w:spacing w:line="211" w:lineRule="auto"/>
        <w:rPr>
          <w:rtl/>
        </w:rPr>
      </w:pPr>
      <w:r w:rsidRPr="00B01E29">
        <w:rPr>
          <w:rtl/>
        </w:rPr>
        <w:t>6- معاونان رئيس قوه قضائيه و رؤساي سازمان</w:t>
      </w:r>
      <w:r>
        <w:rPr>
          <w:rFonts w:hint="cs"/>
        </w:rPr>
        <w:t>‌</w:t>
      </w:r>
      <w:r w:rsidRPr="00B01E29">
        <w:rPr>
          <w:rtl/>
        </w:rPr>
        <w:t>ها و دستگاه</w:t>
      </w:r>
      <w:r>
        <w:rPr>
          <w:rFonts w:hint="cs"/>
        </w:rPr>
        <w:t>‌</w:t>
      </w:r>
      <w:r w:rsidRPr="00B01E29">
        <w:rPr>
          <w:rtl/>
        </w:rPr>
        <w:t>هاي وابسته به اين قوه و معاونان و مديران كل آنان</w:t>
      </w:r>
    </w:p>
    <w:p w:rsidR="004705FA" w:rsidRPr="00B01E29" w:rsidRDefault="004705FA" w:rsidP="004705FA">
      <w:pPr>
        <w:pStyle w:val="a7"/>
        <w:spacing w:line="211" w:lineRule="auto"/>
        <w:rPr>
          <w:rtl/>
        </w:rPr>
      </w:pPr>
      <w:r>
        <w:rPr>
          <w:rtl/>
        </w:rPr>
        <w:t>7</w:t>
      </w:r>
      <w:r w:rsidRPr="00B01E29">
        <w:rPr>
          <w:rtl/>
        </w:rPr>
        <w:t>- دادستان كل كشور، رئيس ديوان عالي كشور و رئيس ديوان عدالت اداري و رؤساي كل دادگستري استان</w:t>
      </w:r>
      <w:r>
        <w:rPr>
          <w:rFonts w:hint="cs"/>
        </w:rPr>
        <w:t>‌</w:t>
      </w:r>
      <w:r w:rsidRPr="00B01E29">
        <w:rPr>
          <w:rtl/>
        </w:rPr>
        <w:t>ها و معاونان همه آنها و ساير دارندگان پايه قضا</w:t>
      </w:r>
      <w:r w:rsidRPr="00B01E29">
        <w:rPr>
          <w:rFonts w:hint="cs"/>
          <w:rtl/>
        </w:rPr>
        <w:t>ي</w:t>
      </w:r>
      <w:r w:rsidRPr="00B01E29">
        <w:rPr>
          <w:rtl/>
        </w:rPr>
        <w:t>ي</w:t>
      </w:r>
    </w:p>
    <w:p w:rsidR="004705FA" w:rsidRPr="00B01E29" w:rsidRDefault="004705FA" w:rsidP="004705FA">
      <w:pPr>
        <w:pStyle w:val="a7"/>
        <w:spacing w:line="211" w:lineRule="auto"/>
        <w:rPr>
          <w:rtl/>
        </w:rPr>
      </w:pPr>
      <w:r w:rsidRPr="00B01E29">
        <w:rPr>
          <w:rtl/>
        </w:rPr>
        <w:t>8- مشاوران سران سه قوه</w:t>
      </w:r>
    </w:p>
    <w:p w:rsidR="004705FA" w:rsidRPr="00B01E29" w:rsidRDefault="004705FA" w:rsidP="004705FA">
      <w:pPr>
        <w:pStyle w:val="a7"/>
        <w:spacing w:line="211" w:lineRule="auto"/>
        <w:rPr>
          <w:rtl/>
        </w:rPr>
      </w:pPr>
      <w:r w:rsidRPr="00B01E29">
        <w:rPr>
          <w:rtl/>
        </w:rPr>
        <w:lastRenderedPageBreak/>
        <w:t>9- رؤساي دفاتر سران سه قوه، مجمع تشخيص مصلحت نظام و مجلس خبرگان رهبري</w:t>
      </w:r>
    </w:p>
    <w:p w:rsidR="004705FA" w:rsidRPr="00B01E29" w:rsidRDefault="004705FA" w:rsidP="004705FA">
      <w:pPr>
        <w:pStyle w:val="a7"/>
        <w:spacing w:line="211" w:lineRule="auto"/>
        <w:rPr>
          <w:rtl/>
        </w:rPr>
      </w:pPr>
      <w:r w:rsidRPr="00B01E29">
        <w:rPr>
          <w:rtl/>
        </w:rPr>
        <w:t>10- دستيار ارشد رئيس جمهور، معاونان وزرا، مديران كل و همترازان آنها</w:t>
      </w:r>
    </w:p>
    <w:p w:rsidR="004705FA" w:rsidRPr="00B01E29" w:rsidRDefault="004705FA" w:rsidP="004705FA">
      <w:pPr>
        <w:pStyle w:val="a7"/>
        <w:spacing w:line="211" w:lineRule="auto"/>
        <w:rPr>
          <w:rtl/>
        </w:rPr>
      </w:pPr>
      <w:r w:rsidRPr="00B01E29">
        <w:rPr>
          <w:rtl/>
        </w:rPr>
        <w:t>11- دبيران شوراي عالي امنيت ملي، مجمع تشخيص مصلحت نظام، هي</w:t>
      </w:r>
      <w:r w:rsidRPr="00B01E29">
        <w:rPr>
          <w:rFonts w:hint="cs"/>
          <w:rtl/>
        </w:rPr>
        <w:t>ئ</w:t>
      </w:r>
      <w:r w:rsidRPr="00B01E29">
        <w:rPr>
          <w:rtl/>
        </w:rPr>
        <w:t>ت دولت، شوراي عالي انقلاب فرهنگي و شوراي عالي فضاي مجازي</w:t>
      </w:r>
    </w:p>
    <w:p w:rsidR="004705FA" w:rsidRPr="00B01E29" w:rsidRDefault="004705FA" w:rsidP="004705FA">
      <w:pPr>
        <w:pStyle w:val="a7"/>
        <w:spacing w:line="211" w:lineRule="auto"/>
        <w:rPr>
          <w:rtl/>
        </w:rPr>
      </w:pPr>
      <w:r w:rsidRPr="00B01E29">
        <w:rPr>
          <w:rtl/>
        </w:rPr>
        <w:t>12- رئيس و دادستان ديوان محاسبات كشور، معاونان آنان و اعضاي هيئت مستشاري</w:t>
      </w:r>
    </w:p>
    <w:p w:rsidR="004705FA" w:rsidRPr="00B01E29" w:rsidRDefault="004705FA" w:rsidP="004705FA">
      <w:pPr>
        <w:pStyle w:val="a7"/>
        <w:spacing w:line="211" w:lineRule="auto"/>
        <w:rPr>
          <w:rtl/>
        </w:rPr>
      </w:pPr>
      <w:r w:rsidRPr="00B01E29">
        <w:rPr>
          <w:rtl/>
        </w:rPr>
        <w:t>13- رئيس، قائم</w:t>
      </w:r>
      <w:r>
        <w:rPr>
          <w:rFonts w:hint="cs"/>
        </w:rPr>
        <w:t>‌</w:t>
      </w:r>
      <w:r w:rsidRPr="00B01E29">
        <w:rPr>
          <w:rtl/>
        </w:rPr>
        <w:t>مقام، معاونان و دبير كل بانك مركزي جمهوري اسلامي ايران</w:t>
      </w:r>
    </w:p>
    <w:p w:rsidR="004705FA" w:rsidRPr="00B01E29" w:rsidRDefault="004705FA" w:rsidP="004705FA">
      <w:pPr>
        <w:pStyle w:val="a7"/>
        <w:spacing w:line="211" w:lineRule="auto"/>
        <w:rPr>
          <w:rtl/>
        </w:rPr>
      </w:pPr>
      <w:r w:rsidRPr="00B01E29">
        <w:rPr>
          <w:rtl/>
        </w:rPr>
        <w:t>14- رؤسا و معاونان سازمان</w:t>
      </w:r>
      <w:r>
        <w:rPr>
          <w:rFonts w:hint="cs"/>
        </w:rPr>
        <w:t>‌</w:t>
      </w:r>
      <w:r w:rsidRPr="00B01E29">
        <w:rPr>
          <w:rtl/>
        </w:rPr>
        <w:t>ها و مؤسسات دولتي، نهادها و مؤسسات عمومي غيردولتي و مديران كل آنها</w:t>
      </w:r>
    </w:p>
    <w:p w:rsidR="004705FA" w:rsidRPr="00B01E29" w:rsidRDefault="004705FA" w:rsidP="004705FA">
      <w:pPr>
        <w:pStyle w:val="a7"/>
        <w:spacing w:line="211" w:lineRule="auto"/>
        <w:rPr>
          <w:rtl/>
        </w:rPr>
      </w:pPr>
      <w:r w:rsidRPr="00B01E29">
        <w:rPr>
          <w:rtl/>
        </w:rPr>
        <w:t>1</w:t>
      </w:r>
      <w:r>
        <w:rPr>
          <w:rtl/>
        </w:rPr>
        <w:t>5</w:t>
      </w:r>
      <w:r w:rsidRPr="00B01E29">
        <w:rPr>
          <w:rtl/>
        </w:rPr>
        <w:t>- فرماندهان و مسئولان نيروهاي مسلح از درجه سرتيپ تمام و بالاتر و همترازان آنها و رؤساي كلانتري</w:t>
      </w:r>
      <w:r>
        <w:rPr>
          <w:rFonts w:hint="cs"/>
        </w:rPr>
        <w:t>‌</w:t>
      </w:r>
      <w:r w:rsidRPr="00B01E29">
        <w:rPr>
          <w:rtl/>
        </w:rPr>
        <w:t>ها</w:t>
      </w:r>
    </w:p>
    <w:p w:rsidR="004705FA" w:rsidRPr="00B01E29" w:rsidRDefault="004705FA" w:rsidP="004705FA">
      <w:pPr>
        <w:pStyle w:val="a7"/>
        <w:rPr>
          <w:rtl/>
        </w:rPr>
      </w:pPr>
      <w:r w:rsidRPr="00B01E29">
        <w:rPr>
          <w:rtl/>
        </w:rPr>
        <w:t>16- مديران عامل، اعضا</w:t>
      </w:r>
      <w:r>
        <w:rPr>
          <w:rFonts w:hint="cs"/>
          <w:rtl/>
        </w:rPr>
        <w:t>ء</w:t>
      </w:r>
      <w:r w:rsidRPr="00B01E29">
        <w:rPr>
          <w:rtl/>
        </w:rPr>
        <w:t xml:space="preserve"> هيئت مديره بيمه</w:t>
      </w:r>
      <w:r>
        <w:rPr>
          <w:rFonts w:hint="cs"/>
        </w:rPr>
        <w:t>‌</w:t>
      </w:r>
      <w:r w:rsidRPr="00B01E29">
        <w:rPr>
          <w:rtl/>
        </w:rPr>
        <w:t>ها، بانك</w:t>
      </w:r>
      <w:r>
        <w:rPr>
          <w:rFonts w:hint="cs"/>
        </w:rPr>
        <w:t>‌</w:t>
      </w:r>
      <w:r w:rsidRPr="00B01E29">
        <w:rPr>
          <w:rtl/>
        </w:rPr>
        <w:t>ها و مؤسسات مالي و اعتباري دولتي و شركت</w:t>
      </w:r>
      <w:r>
        <w:rPr>
          <w:rFonts w:hint="cs"/>
        </w:rPr>
        <w:t>‌</w:t>
      </w:r>
      <w:r w:rsidRPr="00B01E29">
        <w:rPr>
          <w:rtl/>
        </w:rPr>
        <w:t>ها و مؤسسات وابسته به آنها، رؤساي مناطق و رؤساي شعب ارزي و ويژه و سرپرست</w:t>
      </w:r>
      <w:r>
        <w:rPr>
          <w:rFonts w:hint="cs"/>
        </w:rPr>
        <w:t>‌</w:t>
      </w:r>
      <w:r w:rsidRPr="00B01E29">
        <w:rPr>
          <w:rtl/>
        </w:rPr>
        <w:t>هاي مناطق</w:t>
      </w:r>
    </w:p>
    <w:p w:rsidR="004705FA" w:rsidRPr="00B01E29" w:rsidRDefault="004705FA" w:rsidP="004705FA">
      <w:pPr>
        <w:pStyle w:val="a7"/>
        <w:rPr>
          <w:rtl/>
        </w:rPr>
      </w:pPr>
      <w:r w:rsidRPr="00B01E29">
        <w:rPr>
          <w:rtl/>
        </w:rPr>
        <w:t>1</w:t>
      </w:r>
      <w:r>
        <w:rPr>
          <w:rtl/>
        </w:rPr>
        <w:t>7</w:t>
      </w:r>
      <w:r w:rsidRPr="00B01E29">
        <w:rPr>
          <w:rtl/>
        </w:rPr>
        <w:t>- رئيس سازمان بورس و اوراق بهادار و معاونان وي، رؤساي بورس</w:t>
      </w:r>
      <w:r>
        <w:rPr>
          <w:rFonts w:hint="cs"/>
        </w:rPr>
        <w:t>‌</w:t>
      </w:r>
      <w:r w:rsidRPr="00B01E29">
        <w:rPr>
          <w:rtl/>
        </w:rPr>
        <w:t>هاي تخصصي، مناطق و فرابورس</w:t>
      </w:r>
    </w:p>
    <w:p w:rsidR="004705FA" w:rsidRPr="00B01E29" w:rsidRDefault="004705FA" w:rsidP="004705FA">
      <w:pPr>
        <w:pStyle w:val="a7"/>
        <w:rPr>
          <w:rtl/>
        </w:rPr>
      </w:pPr>
      <w:r w:rsidRPr="00B01E29">
        <w:rPr>
          <w:rtl/>
        </w:rPr>
        <w:t>18- رئيس و اعضاي هيئت عامل صندوق توسعه ملي</w:t>
      </w:r>
    </w:p>
    <w:p w:rsidR="004705FA" w:rsidRPr="00B01E29" w:rsidRDefault="004705FA" w:rsidP="004705FA">
      <w:pPr>
        <w:pStyle w:val="a7"/>
        <w:rPr>
          <w:rtl/>
        </w:rPr>
      </w:pPr>
      <w:r w:rsidRPr="00B01E29">
        <w:rPr>
          <w:rtl/>
        </w:rPr>
        <w:t>19- استانداران و معاونان آنان، فرمانداران، شهرداران و اعضاي شوراي شهر تمام شهرها و شهرداران مناطق كلان</w:t>
      </w:r>
      <w:r>
        <w:rPr>
          <w:rFonts w:hint="cs"/>
        </w:rPr>
        <w:t>‌</w:t>
      </w:r>
      <w:r w:rsidRPr="00B01E29">
        <w:rPr>
          <w:rtl/>
        </w:rPr>
        <w:t>شهرها و معاونان آنها</w:t>
      </w:r>
    </w:p>
    <w:p w:rsidR="004705FA" w:rsidRPr="00B01E29" w:rsidRDefault="004705FA" w:rsidP="004705FA">
      <w:pPr>
        <w:pStyle w:val="a7"/>
        <w:rPr>
          <w:rtl/>
        </w:rPr>
      </w:pPr>
      <w:r w:rsidRPr="00B01E29">
        <w:rPr>
          <w:rtl/>
        </w:rPr>
        <w:t>20- سفرا و كارداران، سركنسول</w:t>
      </w:r>
      <w:r>
        <w:rPr>
          <w:rFonts w:hint="cs"/>
        </w:rPr>
        <w:t>‌</w:t>
      </w:r>
      <w:r w:rsidRPr="00B01E29">
        <w:rPr>
          <w:rtl/>
        </w:rPr>
        <w:t>ها و مسئولان حفاظت منافع و رؤساي نمايندگي</w:t>
      </w:r>
      <w:r>
        <w:rPr>
          <w:rFonts w:hint="cs"/>
        </w:rPr>
        <w:t>‌</w:t>
      </w:r>
      <w:r w:rsidRPr="00B01E29">
        <w:rPr>
          <w:rtl/>
        </w:rPr>
        <w:t>هاي جمهوري اسلامي ايران در خارج كشور</w:t>
      </w:r>
    </w:p>
    <w:p w:rsidR="004705FA" w:rsidRPr="00B01E29" w:rsidRDefault="004705FA" w:rsidP="004705FA">
      <w:pPr>
        <w:pStyle w:val="a7"/>
        <w:rPr>
          <w:rtl/>
        </w:rPr>
      </w:pPr>
      <w:r w:rsidRPr="00B01E29">
        <w:rPr>
          <w:rtl/>
        </w:rPr>
        <w:t>21- نمايندگان دولت در مجامع عمومي، هيئت مديره، هيئت امنا و مدير</w:t>
      </w:r>
      <w:r w:rsidRPr="00B01E29">
        <w:rPr>
          <w:rFonts w:hint="cs"/>
          <w:rtl/>
        </w:rPr>
        <w:t xml:space="preserve"> </w:t>
      </w:r>
      <w:r w:rsidRPr="00B01E29">
        <w:rPr>
          <w:rtl/>
        </w:rPr>
        <w:t>عامل شركت</w:t>
      </w:r>
      <w:r>
        <w:rPr>
          <w:rFonts w:hint="cs"/>
        </w:rPr>
        <w:t>‌</w:t>
      </w:r>
      <w:r w:rsidRPr="00B01E29">
        <w:rPr>
          <w:rtl/>
        </w:rPr>
        <w:t>ها و مؤسسات دولتي يا وابسته به دولت و نهادها و مؤسسات عمومي غيردولتي</w:t>
      </w:r>
    </w:p>
    <w:p w:rsidR="004705FA" w:rsidRPr="00B01E29" w:rsidRDefault="004705FA" w:rsidP="004705FA">
      <w:pPr>
        <w:pStyle w:val="a7"/>
        <w:rPr>
          <w:rtl/>
        </w:rPr>
      </w:pPr>
      <w:r w:rsidRPr="00B01E29">
        <w:rPr>
          <w:rtl/>
        </w:rPr>
        <w:t>22- اعضاي هيئت مديره و مديرعامل و بازرسان مناطق ويژه و مناطق آزاد تجاري و معاونان آنان</w:t>
      </w:r>
    </w:p>
    <w:p w:rsidR="004705FA" w:rsidRPr="00B01E29" w:rsidRDefault="004705FA" w:rsidP="004705FA">
      <w:pPr>
        <w:pStyle w:val="a7"/>
        <w:rPr>
          <w:rtl/>
        </w:rPr>
      </w:pPr>
      <w:r w:rsidRPr="00B01E29">
        <w:rPr>
          <w:rtl/>
        </w:rPr>
        <w:t>23- رئيس كل گمرك و معاونان وي و مديران كل گمرك و رؤساي گمركات كشور</w:t>
      </w:r>
    </w:p>
    <w:p w:rsidR="004705FA" w:rsidRPr="00B01E29" w:rsidRDefault="004705FA" w:rsidP="004705FA">
      <w:pPr>
        <w:pStyle w:val="a7"/>
        <w:rPr>
          <w:rtl/>
        </w:rPr>
      </w:pPr>
      <w:r w:rsidRPr="00B01E29">
        <w:rPr>
          <w:rtl/>
        </w:rPr>
        <w:t>24- رئيس سازمان مالياتي، معاون</w:t>
      </w:r>
      <w:r>
        <w:rPr>
          <w:rFonts w:hint="cs"/>
          <w:rtl/>
        </w:rPr>
        <w:t>ي</w:t>
      </w:r>
      <w:r w:rsidRPr="00B01E29">
        <w:rPr>
          <w:rtl/>
        </w:rPr>
        <w:t>ن، مديران كل و سرمميزين</w:t>
      </w:r>
    </w:p>
    <w:p w:rsidR="004705FA" w:rsidRPr="00B01E29" w:rsidRDefault="004705FA" w:rsidP="004705FA">
      <w:pPr>
        <w:pStyle w:val="a7"/>
        <w:rPr>
          <w:rtl/>
        </w:rPr>
      </w:pPr>
      <w:r w:rsidRPr="00B01E29">
        <w:rPr>
          <w:rtl/>
        </w:rPr>
        <w:t>تبصره 1- رئيس قوه قضائيه موظف است دارايي خود، همسر و فرزندان تحت تكفل خود را قبل و بعد از خدمت به مرجعي كه رهبري تعيين مي</w:t>
      </w:r>
      <w:r>
        <w:rPr>
          <w:rFonts w:hint="cs"/>
        </w:rPr>
        <w:t>‌</w:t>
      </w:r>
      <w:r w:rsidRPr="00B01E29">
        <w:rPr>
          <w:rtl/>
        </w:rPr>
        <w:t>كند، اعلام نمايد</w:t>
      </w:r>
      <w:r w:rsidRPr="00B01E29">
        <w:rPr>
          <w:rFonts w:hint="cs"/>
          <w:rtl/>
        </w:rPr>
        <w:t>.</w:t>
      </w:r>
    </w:p>
    <w:p w:rsidR="004705FA" w:rsidRPr="00B01E29" w:rsidRDefault="004705FA" w:rsidP="004705FA">
      <w:pPr>
        <w:pStyle w:val="a7"/>
        <w:rPr>
          <w:rtl/>
        </w:rPr>
      </w:pPr>
      <w:r w:rsidRPr="00B01E29">
        <w:rPr>
          <w:rtl/>
        </w:rPr>
        <w:t>تبصره 2- قائم</w:t>
      </w:r>
      <w:r>
        <w:rPr>
          <w:rFonts w:hint="cs"/>
        </w:rPr>
        <w:t>‌</w:t>
      </w:r>
      <w:r w:rsidRPr="00B01E29">
        <w:rPr>
          <w:rtl/>
        </w:rPr>
        <w:t>مقام مقاماتي كه طبق مقررات داراي قائم</w:t>
      </w:r>
      <w:r>
        <w:rPr>
          <w:rFonts w:hint="cs"/>
        </w:rPr>
        <w:t>‌</w:t>
      </w:r>
      <w:r w:rsidRPr="00B01E29">
        <w:rPr>
          <w:rtl/>
        </w:rPr>
        <w:t>مقام هستند، مشمول اين قانون مي</w:t>
      </w:r>
      <w:r>
        <w:rPr>
          <w:rFonts w:hint="cs"/>
        </w:rPr>
        <w:t>‌</w:t>
      </w:r>
      <w:r w:rsidRPr="00B01E29">
        <w:rPr>
          <w:rtl/>
        </w:rPr>
        <w:t>باشند</w:t>
      </w:r>
      <w:r w:rsidRPr="00B01E29">
        <w:rPr>
          <w:rFonts w:hint="cs"/>
          <w:rtl/>
        </w:rPr>
        <w:t>.</w:t>
      </w:r>
    </w:p>
    <w:p w:rsidR="004705FA" w:rsidRPr="00B01E29" w:rsidRDefault="004705FA" w:rsidP="004705FA">
      <w:pPr>
        <w:pStyle w:val="a7"/>
        <w:rPr>
          <w:rtl/>
        </w:rPr>
      </w:pPr>
      <w:r w:rsidRPr="00B01E29">
        <w:rPr>
          <w:rtl/>
        </w:rPr>
        <w:t xml:space="preserve">ماده 4- صورت دارايي افراد مشمول اين قانون شامل موارد زير است : </w:t>
      </w:r>
    </w:p>
    <w:p w:rsidR="004705FA" w:rsidRPr="00B01E29" w:rsidRDefault="004705FA" w:rsidP="004705FA">
      <w:pPr>
        <w:pStyle w:val="a7"/>
        <w:rPr>
          <w:rtl/>
        </w:rPr>
      </w:pPr>
      <w:r w:rsidRPr="00B01E29">
        <w:rPr>
          <w:rtl/>
        </w:rPr>
        <w:t xml:space="preserve">1- كليه اموال غير منقول و حقوق داراي ارزش مالي </w:t>
      </w:r>
    </w:p>
    <w:p w:rsidR="004705FA" w:rsidRPr="00B01E29" w:rsidRDefault="004705FA" w:rsidP="004705FA">
      <w:pPr>
        <w:pStyle w:val="a7"/>
        <w:rPr>
          <w:rtl/>
        </w:rPr>
      </w:pPr>
      <w:r w:rsidRPr="00B01E29">
        <w:rPr>
          <w:rtl/>
        </w:rPr>
        <w:t xml:space="preserve">2- مطالبات و ديون </w:t>
      </w:r>
    </w:p>
    <w:p w:rsidR="004705FA" w:rsidRPr="00B01E29" w:rsidRDefault="004705FA" w:rsidP="004705FA">
      <w:pPr>
        <w:pStyle w:val="a7"/>
        <w:rPr>
          <w:rtl/>
        </w:rPr>
      </w:pPr>
      <w:r w:rsidRPr="00B01E29">
        <w:rPr>
          <w:rtl/>
        </w:rPr>
        <w:t>3- سرمايه</w:t>
      </w:r>
      <w:r>
        <w:rPr>
          <w:rFonts w:hint="cs"/>
        </w:rPr>
        <w:t>‌</w:t>
      </w:r>
      <w:r w:rsidRPr="00B01E29">
        <w:rPr>
          <w:rtl/>
        </w:rPr>
        <w:t xml:space="preserve">گذاري و اوراق بهادار </w:t>
      </w:r>
    </w:p>
    <w:p w:rsidR="004705FA" w:rsidRPr="00B01E29" w:rsidRDefault="004705FA" w:rsidP="004705FA">
      <w:pPr>
        <w:pStyle w:val="a7"/>
        <w:rPr>
          <w:rtl/>
        </w:rPr>
      </w:pPr>
      <w:r w:rsidRPr="00B01E29">
        <w:rPr>
          <w:rtl/>
        </w:rPr>
        <w:t>4- موجودي حساب</w:t>
      </w:r>
      <w:r>
        <w:rPr>
          <w:rFonts w:hint="cs"/>
        </w:rPr>
        <w:t>‌</w:t>
      </w:r>
      <w:r w:rsidRPr="00B01E29">
        <w:rPr>
          <w:rtl/>
        </w:rPr>
        <w:t>هاي مختلف در بانك</w:t>
      </w:r>
      <w:r>
        <w:rPr>
          <w:rFonts w:hint="cs"/>
        </w:rPr>
        <w:t>‌</w:t>
      </w:r>
      <w:r w:rsidRPr="00B01E29">
        <w:rPr>
          <w:rtl/>
        </w:rPr>
        <w:t xml:space="preserve">ها، مؤسسات مالي و اعتباري و نظاير آنها </w:t>
      </w:r>
    </w:p>
    <w:p w:rsidR="004705FA" w:rsidRPr="00B01E29" w:rsidRDefault="004705FA" w:rsidP="004705FA">
      <w:pPr>
        <w:pStyle w:val="a7"/>
        <w:rPr>
          <w:rtl/>
        </w:rPr>
      </w:pPr>
      <w:r>
        <w:rPr>
          <w:rtl/>
        </w:rPr>
        <w:t>5</w:t>
      </w:r>
      <w:r w:rsidRPr="00B01E29">
        <w:rPr>
          <w:rtl/>
        </w:rPr>
        <w:t>- هرگونه منبع درآمدي مستمر</w:t>
      </w:r>
    </w:p>
    <w:p w:rsidR="004705FA" w:rsidRPr="00B01E29" w:rsidRDefault="004705FA" w:rsidP="004705FA">
      <w:pPr>
        <w:pStyle w:val="a7"/>
        <w:rPr>
          <w:rtl/>
        </w:rPr>
      </w:pPr>
      <w:r w:rsidRPr="00B01E29">
        <w:rPr>
          <w:rtl/>
        </w:rPr>
        <w:t>تبصره</w:t>
      </w:r>
      <w:r w:rsidRPr="00B01E29">
        <w:rPr>
          <w:rFonts w:hint="cs"/>
          <w:rtl/>
        </w:rPr>
        <w:t>-</w:t>
      </w:r>
      <w:r w:rsidRPr="00B01E29">
        <w:rPr>
          <w:rtl/>
        </w:rPr>
        <w:t xml:space="preserve"> </w:t>
      </w:r>
      <w:r w:rsidRPr="00B01E29">
        <w:rPr>
          <w:rFonts w:hint="cs"/>
          <w:rtl/>
        </w:rPr>
        <w:t>كليه</w:t>
      </w:r>
      <w:r w:rsidRPr="00B01E29">
        <w:rPr>
          <w:rtl/>
        </w:rPr>
        <w:t xml:space="preserve"> </w:t>
      </w:r>
      <w:r w:rsidRPr="00B01E29">
        <w:rPr>
          <w:rFonts w:hint="cs"/>
          <w:rtl/>
        </w:rPr>
        <w:t>اموال</w:t>
      </w:r>
      <w:r w:rsidRPr="00B01E29">
        <w:rPr>
          <w:rtl/>
        </w:rPr>
        <w:t xml:space="preserve"> </w:t>
      </w:r>
      <w:r w:rsidRPr="00B01E29">
        <w:rPr>
          <w:rFonts w:hint="cs"/>
          <w:rtl/>
        </w:rPr>
        <w:t>و</w:t>
      </w:r>
      <w:r w:rsidRPr="00B01E29">
        <w:rPr>
          <w:rtl/>
        </w:rPr>
        <w:t xml:space="preserve"> </w:t>
      </w:r>
      <w:r w:rsidRPr="00B01E29">
        <w:rPr>
          <w:rFonts w:hint="cs"/>
          <w:rtl/>
        </w:rPr>
        <w:t>دارايي</w:t>
      </w:r>
      <w:r>
        <w:rPr>
          <w:rFonts w:hint="cs"/>
        </w:rPr>
        <w:t>‌</w:t>
      </w:r>
      <w:r w:rsidRPr="00B01E29">
        <w:rPr>
          <w:rtl/>
        </w:rPr>
        <w:t>ها</w:t>
      </w:r>
      <w:r w:rsidRPr="00B01E29">
        <w:rPr>
          <w:rFonts w:hint="cs"/>
          <w:rtl/>
        </w:rPr>
        <w:t>ي</w:t>
      </w:r>
      <w:r w:rsidRPr="00B01E29">
        <w:rPr>
          <w:rtl/>
        </w:rPr>
        <w:t xml:space="preserve"> </w:t>
      </w:r>
      <w:r w:rsidRPr="00B01E29">
        <w:rPr>
          <w:rFonts w:hint="cs"/>
          <w:rtl/>
        </w:rPr>
        <w:t>در</w:t>
      </w:r>
      <w:r w:rsidRPr="00B01E29">
        <w:rPr>
          <w:rtl/>
        </w:rPr>
        <w:t xml:space="preserve"> </w:t>
      </w:r>
      <w:r w:rsidRPr="00B01E29">
        <w:rPr>
          <w:rFonts w:hint="cs"/>
          <w:rtl/>
        </w:rPr>
        <w:t>تصرف</w:t>
      </w:r>
      <w:r w:rsidRPr="00B01E29">
        <w:rPr>
          <w:rtl/>
        </w:rPr>
        <w:t xml:space="preserve"> </w:t>
      </w:r>
      <w:r w:rsidRPr="00B01E29">
        <w:rPr>
          <w:rFonts w:hint="cs"/>
          <w:rtl/>
        </w:rPr>
        <w:t>افراد</w:t>
      </w:r>
      <w:r w:rsidRPr="00B01E29">
        <w:rPr>
          <w:rtl/>
        </w:rPr>
        <w:t xml:space="preserve"> </w:t>
      </w:r>
      <w:r w:rsidRPr="00B01E29">
        <w:rPr>
          <w:rFonts w:hint="cs"/>
          <w:rtl/>
        </w:rPr>
        <w:t>مشمول</w:t>
      </w:r>
      <w:r w:rsidRPr="00B01E29">
        <w:rPr>
          <w:rtl/>
        </w:rPr>
        <w:t xml:space="preserve"> </w:t>
      </w:r>
      <w:r w:rsidRPr="00B01E29">
        <w:rPr>
          <w:rFonts w:hint="cs"/>
          <w:rtl/>
        </w:rPr>
        <w:t>قانون</w:t>
      </w:r>
      <w:r w:rsidRPr="00B01E29">
        <w:rPr>
          <w:rtl/>
        </w:rPr>
        <w:t xml:space="preserve"> </w:t>
      </w:r>
      <w:r w:rsidRPr="00B01E29">
        <w:rPr>
          <w:rFonts w:hint="cs"/>
          <w:rtl/>
        </w:rPr>
        <w:t>كه</w:t>
      </w:r>
      <w:r w:rsidRPr="00B01E29">
        <w:rPr>
          <w:rtl/>
        </w:rPr>
        <w:t xml:space="preserve"> </w:t>
      </w:r>
      <w:r w:rsidRPr="00B01E29">
        <w:rPr>
          <w:rFonts w:hint="cs"/>
          <w:rtl/>
        </w:rPr>
        <w:t>به</w:t>
      </w:r>
      <w:r w:rsidRPr="00B01E29">
        <w:rPr>
          <w:rtl/>
        </w:rPr>
        <w:t xml:space="preserve"> </w:t>
      </w:r>
      <w:r w:rsidRPr="00B01E29">
        <w:rPr>
          <w:rFonts w:hint="cs"/>
          <w:rtl/>
        </w:rPr>
        <w:t>اقتضاي</w:t>
      </w:r>
      <w:r w:rsidRPr="00B01E29">
        <w:rPr>
          <w:rtl/>
        </w:rPr>
        <w:t xml:space="preserve"> </w:t>
      </w:r>
      <w:r w:rsidRPr="00B01E29">
        <w:rPr>
          <w:rFonts w:hint="cs"/>
          <w:rtl/>
        </w:rPr>
        <w:t>جايگاه</w:t>
      </w:r>
      <w:r w:rsidRPr="00B01E29">
        <w:rPr>
          <w:rtl/>
        </w:rPr>
        <w:t xml:space="preserve"> </w:t>
      </w:r>
      <w:r w:rsidRPr="00B01E29">
        <w:rPr>
          <w:rFonts w:hint="cs"/>
          <w:rtl/>
        </w:rPr>
        <w:t>و</w:t>
      </w:r>
      <w:r w:rsidRPr="00B01E29">
        <w:rPr>
          <w:rtl/>
        </w:rPr>
        <w:t xml:space="preserve"> </w:t>
      </w:r>
      <w:r w:rsidRPr="00B01E29">
        <w:rPr>
          <w:rFonts w:hint="cs"/>
          <w:rtl/>
        </w:rPr>
        <w:t>مسئوليت</w:t>
      </w:r>
      <w:r w:rsidRPr="00B01E29">
        <w:rPr>
          <w:rtl/>
        </w:rPr>
        <w:t xml:space="preserve"> </w:t>
      </w:r>
      <w:r w:rsidRPr="00B01E29">
        <w:rPr>
          <w:rFonts w:hint="cs"/>
          <w:rtl/>
        </w:rPr>
        <w:t>شغلي</w:t>
      </w:r>
      <w:r w:rsidRPr="00B01E29">
        <w:rPr>
          <w:rtl/>
        </w:rPr>
        <w:t xml:space="preserve"> </w:t>
      </w:r>
      <w:r w:rsidRPr="00B01E29">
        <w:rPr>
          <w:rFonts w:hint="cs"/>
          <w:rtl/>
        </w:rPr>
        <w:t>در</w:t>
      </w:r>
      <w:r w:rsidRPr="00B01E29">
        <w:rPr>
          <w:rtl/>
        </w:rPr>
        <w:t xml:space="preserve"> </w:t>
      </w:r>
      <w:r w:rsidRPr="00B01E29">
        <w:rPr>
          <w:rFonts w:hint="cs"/>
          <w:rtl/>
        </w:rPr>
        <w:t>اختيار</w:t>
      </w:r>
      <w:r w:rsidRPr="00B01E29">
        <w:rPr>
          <w:rtl/>
        </w:rPr>
        <w:t xml:space="preserve"> </w:t>
      </w:r>
      <w:r w:rsidRPr="00B01E29">
        <w:rPr>
          <w:rFonts w:hint="cs"/>
          <w:rtl/>
        </w:rPr>
        <w:t>آنها</w:t>
      </w:r>
      <w:r w:rsidRPr="00B01E29">
        <w:rPr>
          <w:rtl/>
        </w:rPr>
        <w:t xml:space="preserve"> </w:t>
      </w:r>
      <w:r w:rsidRPr="00B01E29">
        <w:rPr>
          <w:rFonts w:hint="cs"/>
          <w:rtl/>
        </w:rPr>
        <w:t>قرار</w:t>
      </w:r>
      <w:r w:rsidRPr="00B01E29">
        <w:rPr>
          <w:rtl/>
        </w:rPr>
        <w:t xml:space="preserve"> </w:t>
      </w:r>
      <w:r w:rsidRPr="00B01E29">
        <w:rPr>
          <w:rFonts w:hint="cs"/>
          <w:rtl/>
        </w:rPr>
        <w:t>داشته</w:t>
      </w:r>
      <w:r w:rsidRPr="00B01E29">
        <w:rPr>
          <w:rtl/>
        </w:rPr>
        <w:t xml:space="preserve"> </w:t>
      </w:r>
      <w:r w:rsidRPr="00B01E29">
        <w:rPr>
          <w:rFonts w:hint="cs"/>
          <w:rtl/>
        </w:rPr>
        <w:t>و</w:t>
      </w:r>
      <w:r w:rsidRPr="00B01E29">
        <w:rPr>
          <w:rtl/>
        </w:rPr>
        <w:t xml:space="preserve"> صرفاً در مصارف سازماني و شغلي (غير شخصي) قابل بهره</w:t>
      </w:r>
      <w:r>
        <w:rPr>
          <w:rFonts w:hint="cs"/>
        </w:rPr>
        <w:t>‌</w:t>
      </w:r>
      <w:r w:rsidRPr="00B01E29">
        <w:rPr>
          <w:rtl/>
        </w:rPr>
        <w:t>برداري مي</w:t>
      </w:r>
      <w:r>
        <w:rPr>
          <w:rFonts w:hint="cs"/>
        </w:rPr>
        <w:t>‌</w:t>
      </w:r>
      <w:r w:rsidRPr="00B01E29">
        <w:rPr>
          <w:rtl/>
        </w:rPr>
        <w:t>باشند، مشمول مراتب تعيين</w:t>
      </w:r>
      <w:r>
        <w:rPr>
          <w:rFonts w:hint="cs"/>
        </w:rPr>
        <w:t>‌</w:t>
      </w:r>
      <w:r w:rsidRPr="00B01E29">
        <w:rPr>
          <w:rtl/>
        </w:rPr>
        <w:t>شده در اين قانون نمي</w:t>
      </w:r>
      <w:r>
        <w:rPr>
          <w:rFonts w:hint="cs"/>
        </w:rPr>
        <w:t>‌</w:t>
      </w:r>
      <w:r w:rsidRPr="00B01E29">
        <w:rPr>
          <w:rtl/>
        </w:rPr>
        <w:t>باشد.</w:t>
      </w:r>
    </w:p>
    <w:p w:rsidR="004705FA" w:rsidRPr="00B01E29" w:rsidRDefault="004705FA" w:rsidP="004705FA">
      <w:pPr>
        <w:pStyle w:val="a7"/>
        <w:rPr>
          <w:rtl/>
        </w:rPr>
      </w:pPr>
      <w:r w:rsidRPr="00B01E29">
        <w:rPr>
          <w:rtl/>
        </w:rPr>
        <w:lastRenderedPageBreak/>
        <w:t xml:space="preserve">ماده </w:t>
      </w:r>
      <w:r>
        <w:rPr>
          <w:rtl/>
        </w:rPr>
        <w:t>5</w:t>
      </w:r>
      <w:r w:rsidRPr="00B01E29">
        <w:rPr>
          <w:rtl/>
        </w:rPr>
        <w:t>- فهرست دارايي</w:t>
      </w:r>
      <w:r>
        <w:rPr>
          <w:rFonts w:hint="cs"/>
        </w:rPr>
        <w:t>‌</w:t>
      </w:r>
      <w:r w:rsidRPr="00B01E29">
        <w:rPr>
          <w:rtl/>
        </w:rPr>
        <w:t>هاي افراد مشمول و نيز اسناد و اطلاعات مربوط به آن به</w:t>
      </w:r>
      <w:r>
        <w:rPr>
          <w:rFonts w:hint="cs"/>
        </w:rPr>
        <w:t>‌</w:t>
      </w:r>
      <w:r w:rsidRPr="00B01E29">
        <w:rPr>
          <w:rtl/>
        </w:rPr>
        <w:t>جز در مواردي كه در اين قانون و آيين</w:t>
      </w:r>
      <w:r>
        <w:rPr>
          <w:rFonts w:hint="cs"/>
        </w:rPr>
        <w:t>‌</w:t>
      </w:r>
      <w:r w:rsidRPr="00B01E29">
        <w:rPr>
          <w:rtl/>
        </w:rPr>
        <w:t>نامه ذيل آن تعيين شده است، محرمانه بوده و هر يك از مسئولان و كاركنان كه حسب وظيفه مأمور تهيه، ثبت، ضبط و حفظ فهرست دارايي</w:t>
      </w:r>
      <w:r>
        <w:rPr>
          <w:rFonts w:hint="cs"/>
        </w:rPr>
        <w:t>‌</w:t>
      </w:r>
      <w:r w:rsidRPr="00B01E29">
        <w:rPr>
          <w:rtl/>
        </w:rPr>
        <w:t>هاي افراد مشمول يا اسناد و اطلاعات مرتبط با آن، موضوع اين قانون باشند و يا بر حسب وظيفه اسناد مذكور در اختيار آنان قرار گيرد، اگر عالماً عامداً مرتكب افشاء يا انتشار مندرجات اين اسناد شوند و يا خارج از حدود وظايف اداري در اختيار ديگران قرار دهند يا به هر نحوي</w:t>
      </w:r>
      <w:r w:rsidRPr="00B01E29">
        <w:rPr>
          <w:rFonts w:hint="cs"/>
          <w:rtl/>
        </w:rPr>
        <w:t>،</w:t>
      </w:r>
      <w:r w:rsidRPr="00B01E29">
        <w:rPr>
          <w:rtl/>
        </w:rPr>
        <w:t xml:space="preserve"> ديگران را از مفاد آنها مطلع سازند، به يكي از مجازات</w:t>
      </w:r>
      <w:r>
        <w:rPr>
          <w:rFonts w:hint="cs"/>
        </w:rPr>
        <w:t>‌</w:t>
      </w:r>
      <w:r w:rsidRPr="00B01E29">
        <w:rPr>
          <w:rtl/>
        </w:rPr>
        <w:t xml:space="preserve">هاي درجه </w:t>
      </w:r>
      <w:r>
        <w:rPr>
          <w:rFonts w:hint="cs"/>
          <w:rtl/>
        </w:rPr>
        <w:t>(6)</w:t>
      </w:r>
      <w:r w:rsidRPr="00B01E29">
        <w:rPr>
          <w:rtl/>
        </w:rPr>
        <w:t xml:space="preserve"> مقرر در ماده (19) قانون مجازات اسلامي مصوب 1392 محكوم خواهند شد. همين مجازات در مورد كساني نيز مقرر است كه با علم و اطلاع</w:t>
      </w:r>
      <w:r>
        <w:rPr>
          <w:rFonts w:hint="cs"/>
          <w:rtl/>
        </w:rPr>
        <w:t>،</w:t>
      </w:r>
      <w:r w:rsidRPr="00B01E29">
        <w:rPr>
          <w:rtl/>
        </w:rPr>
        <w:t xml:space="preserve"> مبادرت به افشاء، چاپ و يا انتشار اطلاعات مزبور نموده و يا موجبات افشاء، چاپ </w:t>
      </w:r>
      <w:r>
        <w:rPr>
          <w:rFonts w:hint="cs"/>
          <w:rtl/>
        </w:rPr>
        <w:t xml:space="preserve">و </w:t>
      </w:r>
      <w:r w:rsidRPr="00B01E29">
        <w:rPr>
          <w:rtl/>
        </w:rPr>
        <w:t xml:space="preserve">يا انتشار آنها را فراهم نمايند. </w:t>
      </w:r>
    </w:p>
    <w:p w:rsidR="004705FA" w:rsidRPr="00B01E29" w:rsidRDefault="004705FA" w:rsidP="004705FA">
      <w:pPr>
        <w:pStyle w:val="a7"/>
        <w:rPr>
          <w:rtl/>
        </w:rPr>
      </w:pPr>
      <w:r w:rsidRPr="00B01E29">
        <w:rPr>
          <w:rtl/>
        </w:rPr>
        <w:t>چنانچه افشا</w:t>
      </w:r>
      <w:r>
        <w:rPr>
          <w:rFonts w:hint="cs"/>
          <w:rtl/>
        </w:rPr>
        <w:t>ء</w:t>
      </w:r>
      <w:r w:rsidRPr="00B01E29">
        <w:rPr>
          <w:rtl/>
        </w:rPr>
        <w:t xml:space="preserve"> اطلاعات بر اثر عدم رعايت نظامات اداري غير عمد باشد، مرتكب و يا مرتكب</w:t>
      </w:r>
      <w:r>
        <w:rPr>
          <w:rFonts w:hint="cs"/>
          <w:rtl/>
        </w:rPr>
        <w:t>ي</w:t>
      </w:r>
      <w:r w:rsidRPr="00B01E29">
        <w:rPr>
          <w:rtl/>
        </w:rPr>
        <w:t>ن به يكي از مجازات</w:t>
      </w:r>
      <w:r>
        <w:rPr>
          <w:rFonts w:hint="cs"/>
        </w:rPr>
        <w:t>‌</w:t>
      </w:r>
      <w:r w:rsidRPr="00B01E29">
        <w:rPr>
          <w:rtl/>
        </w:rPr>
        <w:t xml:space="preserve">هاي از درجه </w:t>
      </w:r>
      <w:r>
        <w:rPr>
          <w:rFonts w:hint="cs"/>
          <w:rtl/>
        </w:rPr>
        <w:t>(8)</w:t>
      </w:r>
      <w:r w:rsidRPr="00B01E29">
        <w:rPr>
          <w:rtl/>
        </w:rPr>
        <w:t xml:space="preserve"> مقرر در ماده (19) قانون فوق</w:t>
      </w:r>
      <w:r>
        <w:rPr>
          <w:rFonts w:hint="cs"/>
        </w:rPr>
        <w:t>‌</w:t>
      </w:r>
      <w:r w:rsidRPr="00B01E29">
        <w:rPr>
          <w:rtl/>
        </w:rPr>
        <w:t>الذكر محكوم خواهند شد.</w:t>
      </w:r>
    </w:p>
    <w:p w:rsidR="004705FA" w:rsidRDefault="004705FA" w:rsidP="004705FA">
      <w:pPr>
        <w:pStyle w:val="a7"/>
        <w:rPr>
          <w:rtl/>
        </w:rPr>
      </w:pPr>
      <w:r w:rsidRPr="00B01E29">
        <w:rPr>
          <w:rtl/>
        </w:rPr>
        <w:t>ماده 6- قوه قضائيه موظف است حداكثر ظرف مدت شش ماه پس از لازم</w:t>
      </w:r>
      <w:r>
        <w:rPr>
          <w:rFonts w:hint="cs"/>
        </w:rPr>
        <w:t>‌</w:t>
      </w:r>
      <w:r w:rsidRPr="00B01E29">
        <w:rPr>
          <w:rtl/>
        </w:rPr>
        <w:t>الاجراء شدن اين قانون، آيين</w:t>
      </w:r>
      <w:r>
        <w:rPr>
          <w:rFonts w:hint="cs"/>
        </w:rPr>
        <w:t>‌</w:t>
      </w:r>
      <w:r w:rsidRPr="00B01E29">
        <w:rPr>
          <w:rtl/>
        </w:rPr>
        <w:t>نامه اجر</w:t>
      </w:r>
      <w:r w:rsidRPr="00B01E29">
        <w:rPr>
          <w:rFonts w:hint="cs"/>
          <w:rtl/>
        </w:rPr>
        <w:t>اي</w:t>
      </w:r>
      <w:r w:rsidRPr="00B01E29">
        <w:rPr>
          <w:rtl/>
        </w:rPr>
        <w:t>ي قانون را تهيه و پس از تأييد رئيس قوه قضائيه ابلاغ نمايد.</w:t>
      </w:r>
      <w:r w:rsidRPr="00B01E29">
        <w:rPr>
          <w:rFonts w:hint="cs"/>
          <w:rtl/>
        </w:rPr>
        <w:t>»</w:t>
      </w:r>
    </w:p>
    <w:p w:rsidR="00C00AB2" w:rsidRPr="004705FA" w:rsidRDefault="00C00AB2" w:rsidP="004705FA"/>
    <w:sectPr w:rsidR="00C00AB2" w:rsidRPr="004705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0FE" w:rsidRDefault="002630FE" w:rsidP="00727C82">
      <w:pPr>
        <w:spacing w:line="240" w:lineRule="auto"/>
      </w:pPr>
      <w:r>
        <w:separator/>
      </w:r>
    </w:p>
  </w:endnote>
  <w:endnote w:type="continuationSeparator" w:id="0">
    <w:p w:rsidR="002630FE" w:rsidRDefault="002630FE" w:rsidP="00727C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V_Lotus">
    <w:altName w:val="Andale Mono IPA"/>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Lotus">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0" w:usb1="80000000" w:usb2="00000008" w:usb3="00000000" w:csb0="00000040" w:csb1="00000000"/>
  </w:font>
  <w:font w:name="B Mitra">
    <w:panose1 w:val="00000400000000000000"/>
    <w:charset w:val="B2"/>
    <w:family w:val="auto"/>
    <w:pitch w:val="variable"/>
    <w:sig w:usb0="00002000" w:usb1="80000000" w:usb2="00000008" w:usb3="00000000" w:csb0="00000040" w:csb1="00000000"/>
  </w:font>
  <w:font w:name="Traffic">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BMitra">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0FE" w:rsidRDefault="002630FE" w:rsidP="00727C82">
      <w:pPr>
        <w:spacing w:line="240" w:lineRule="auto"/>
      </w:pPr>
      <w:r>
        <w:separator/>
      </w:r>
    </w:p>
  </w:footnote>
  <w:footnote w:type="continuationSeparator" w:id="0">
    <w:p w:rsidR="002630FE" w:rsidRDefault="002630FE" w:rsidP="00727C82">
      <w:pPr>
        <w:spacing w:line="240" w:lineRule="auto"/>
      </w:pPr>
      <w:r>
        <w:continuationSeparator/>
      </w:r>
    </w:p>
  </w:footnote>
  <w:footnote w:id="1">
    <w:p w:rsidR="004705FA" w:rsidRPr="003C0ECE" w:rsidRDefault="004705FA" w:rsidP="004705FA">
      <w:pPr>
        <w:pStyle w:val="a"/>
        <w:widowControl w:val="0"/>
        <w:ind w:left="170" w:hanging="170"/>
        <w:jc w:val="both"/>
        <w:rPr>
          <w:rFonts w:ascii="Times New Roman" w:hAnsi="Times New Roman"/>
          <w:sz w:val="18"/>
          <w:rtl/>
        </w:rPr>
      </w:pPr>
      <w:r w:rsidRPr="003C0ECE">
        <w:rPr>
          <w:rStyle w:val="FootnoteReference"/>
          <w:rFonts w:ascii="Times New Roman" w:hAnsi="Times New Roman" w:cs="B Titr"/>
          <w:sz w:val="18"/>
          <w:szCs w:val="16"/>
        </w:rPr>
        <w:footnoteRef/>
      </w:r>
      <w:r w:rsidRPr="003C0ECE">
        <w:rPr>
          <w:rFonts w:ascii="Times New Roman" w:hAnsi="Times New Roman" w:hint="cs"/>
          <w:sz w:val="18"/>
          <w:rtl/>
        </w:rPr>
        <w:t>.</w:t>
      </w:r>
      <w:r w:rsidRPr="003C0ECE">
        <w:rPr>
          <w:rFonts w:ascii="Times New Roman" w:hAnsi="Times New Roman"/>
          <w:sz w:val="18"/>
          <w:rtl/>
        </w:rPr>
        <w:t xml:space="preserve"> </w:t>
      </w:r>
      <w:r w:rsidRPr="003C0ECE">
        <w:rPr>
          <w:rFonts w:ascii="Times New Roman" w:hAnsi="Times New Roman" w:hint="cs"/>
          <w:sz w:val="18"/>
          <w:rtl/>
        </w:rPr>
        <w:t xml:space="preserve">نظر شماره </w:t>
      </w:r>
      <w:r w:rsidRPr="003C0ECE">
        <w:rPr>
          <w:rFonts w:ascii="Times New Roman" w:hAnsi="Times New Roman"/>
          <w:sz w:val="18"/>
          <w:rtl/>
        </w:rPr>
        <w:t>21970</w:t>
      </w:r>
      <w:r>
        <w:rPr>
          <w:rFonts w:ascii="Times New Roman" w:hAnsi="Times New Roman" w:hint="cs"/>
          <w:sz w:val="18"/>
        </w:rPr>
        <w:t>‌‌</w:t>
      </w:r>
      <w:r>
        <w:rPr>
          <w:rFonts w:ascii="Times New Roman" w:hAnsi="Times New Roman"/>
          <w:sz w:val="18"/>
          <w:rtl/>
        </w:rPr>
        <w:t>/</w:t>
      </w:r>
      <w:r w:rsidRPr="003C0ECE">
        <w:rPr>
          <w:rFonts w:ascii="Times New Roman" w:hAnsi="Times New Roman"/>
          <w:sz w:val="18"/>
          <w:rtl/>
        </w:rPr>
        <w:t>30</w:t>
      </w:r>
      <w:r>
        <w:rPr>
          <w:rFonts w:ascii="Times New Roman" w:hAnsi="Times New Roman" w:hint="cs"/>
          <w:sz w:val="18"/>
        </w:rPr>
        <w:t>‌‌</w:t>
      </w:r>
      <w:r>
        <w:rPr>
          <w:rFonts w:ascii="Times New Roman" w:hAnsi="Times New Roman"/>
          <w:sz w:val="18"/>
          <w:rtl/>
        </w:rPr>
        <w:t>/</w:t>
      </w:r>
      <w:r w:rsidRPr="003C0ECE">
        <w:rPr>
          <w:rFonts w:ascii="Times New Roman" w:hAnsi="Times New Roman"/>
          <w:sz w:val="18"/>
          <w:rtl/>
        </w:rPr>
        <w:t>86</w:t>
      </w:r>
      <w:r w:rsidRPr="003C0ECE">
        <w:rPr>
          <w:rFonts w:ascii="Times New Roman" w:hAnsi="Times New Roman" w:hint="cs"/>
          <w:sz w:val="18"/>
          <w:rtl/>
        </w:rPr>
        <w:t xml:space="preserve"> مورخ </w:t>
      </w:r>
      <w:r w:rsidRPr="003C0ECE">
        <w:rPr>
          <w:rFonts w:ascii="Times New Roman" w:hAnsi="Times New Roman"/>
          <w:sz w:val="18"/>
          <w:rtl/>
        </w:rPr>
        <w:t>25</w:t>
      </w:r>
      <w:r>
        <w:rPr>
          <w:rFonts w:ascii="Times New Roman" w:hAnsi="Times New Roman" w:hint="cs"/>
          <w:sz w:val="18"/>
        </w:rPr>
        <w:t>‌‌</w:t>
      </w:r>
      <w:r>
        <w:rPr>
          <w:rFonts w:ascii="Times New Roman" w:hAnsi="Times New Roman"/>
          <w:sz w:val="18"/>
          <w:rtl/>
        </w:rPr>
        <w:t>/</w:t>
      </w:r>
      <w:r w:rsidRPr="003C0ECE">
        <w:rPr>
          <w:rFonts w:ascii="Times New Roman" w:hAnsi="Times New Roman"/>
          <w:sz w:val="18"/>
          <w:rtl/>
        </w:rPr>
        <w:t>4</w:t>
      </w:r>
      <w:r>
        <w:rPr>
          <w:rFonts w:ascii="Times New Roman" w:hAnsi="Times New Roman" w:hint="cs"/>
          <w:sz w:val="18"/>
        </w:rPr>
        <w:t>‌‌</w:t>
      </w:r>
      <w:r>
        <w:rPr>
          <w:rFonts w:ascii="Times New Roman" w:hAnsi="Times New Roman"/>
          <w:sz w:val="18"/>
          <w:rtl/>
        </w:rPr>
        <w:t>/</w:t>
      </w:r>
      <w:r w:rsidRPr="003C0ECE">
        <w:rPr>
          <w:rFonts w:ascii="Times New Roman" w:hAnsi="Times New Roman"/>
          <w:sz w:val="18"/>
          <w:rtl/>
        </w:rPr>
        <w:t>1386</w:t>
      </w:r>
      <w:r w:rsidRPr="003C0ECE">
        <w:rPr>
          <w:rFonts w:ascii="Times New Roman" w:hAnsi="Times New Roman" w:hint="cs"/>
          <w:sz w:val="18"/>
          <w:rtl/>
        </w:rPr>
        <w:t xml:space="preserve"> شوراي نگهبان.</w:t>
      </w:r>
    </w:p>
  </w:footnote>
  <w:footnote w:id="2">
    <w:p w:rsidR="004705FA" w:rsidRPr="00BE4350" w:rsidRDefault="004705FA" w:rsidP="004705FA">
      <w:pPr>
        <w:pStyle w:val="a"/>
        <w:widowControl w:val="0"/>
        <w:ind w:left="170" w:hanging="170"/>
        <w:jc w:val="both"/>
        <w:rPr>
          <w:rFonts w:ascii="Times New Roman" w:hAnsi="Times New Roman"/>
          <w:spacing w:val="-6"/>
          <w:sz w:val="18"/>
        </w:rPr>
      </w:pPr>
      <w:r w:rsidRPr="00BE4350">
        <w:rPr>
          <w:rFonts w:ascii="Times New Roman" w:hAnsi="Times New Roman" w:cs="B Titr"/>
          <w:spacing w:val="-6"/>
          <w:sz w:val="18"/>
          <w:szCs w:val="16"/>
        </w:rPr>
        <w:footnoteRef/>
      </w:r>
      <w:r w:rsidRPr="00BE4350">
        <w:rPr>
          <w:rFonts w:ascii="Times New Roman" w:hAnsi="Times New Roman" w:hint="cs"/>
          <w:spacing w:val="-6"/>
          <w:sz w:val="18"/>
          <w:rtl/>
        </w:rPr>
        <w:t>. نامه</w:t>
      </w:r>
      <w:r>
        <w:rPr>
          <w:rFonts w:ascii="Times New Roman" w:hAnsi="Times New Roman" w:hint="cs"/>
          <w:spacing w:val="-6"/>
          <w:sz w:val="18"/>
        </w:rPr>
        <w:t>‌</w:t>
      </w:r>
      <w:r w:rsidRPr="00BE4350">
        <w:rPr>
          <w:rFonts w:ascii="Times New Roman" w:hAnsi="Times New Roman" w:hint="cs"/>
          <w:spacing w:val="-6"/>
          <w:sz w:val="18"/>
          <w:rtl/>
        </w:rPr>
        <w:t xml:space="preserve">ی شماره </w:t>
      </w:r>
      <w:r w:rsidRPr="00BE4350">
        <w:rPr>
          <w:rFonts w:ascii="Times New Roman" w:hAnsi="Times New Roman"/>
          <w:spacing w:val="-6"/>
          <w:sz w:val="18"/>
          <w:rtl/>
        </w:rPr>
        <w:t>90375-9700 مورخ 12</w:t>
      </w:r>
      <w:r>
        <w:rPr>
          <w:rFonts w:ascii="Times New Roman" w:hAnsi="Times New Roman" w:hint="cs"/>
          <w:spacing w:val="-6"/>
          <w:sz w:val="18"/>
        </w:rPr>
        <w:t>‌‌</w:t>
      </w:r>
      <w:r>
        <w:rPr>
          <w:rFonts w:ascii="Times New Roman" w:hAnsi="Times New Roman"/>
          <w:spacing w:val="-6"/>
          <w:sz w:val="18"/>
          <w:rtl/>
        </w:rPr>
        <w:t>/</w:t>
      </w:r>
      <w:r w:rsidRPr="00BE4350">
        <w:rPr>
          <w:rFonts w:ascii="Times New Roman" w:hAnsi="Times New Roman"/>
          <w:spacing w:val="-6"/>
          <w:sz w:val="18"/>
          <w:rtl/>
        </w:rPr>
        <w:t>9</w:t>
      </w:r>
      <w:r>
        <w:rPr>
          <w:rFonts w:ascii="Times New Roman" w:hAnsi="Times New Roman" w:hint="cs"/>
          <w:spacing w:val="-6"/>
          <w:sz w:val="18"/>
        </w:rPr>
        <w:t>‌‌</w:t>
      </w:r>
      <w:r>
        <w:rPr>
          <w:rFonts w:ascii="Times New Roman" w:hAnsi="Times New Roman"/>
          <w:spacing w:val="-6"/>
          <w:sz w:val="18"/>
          <w:rtl/>
        </w:rPr>
        <w:t>/</w:t>
      </w:r>
      <w:r w:rsidRPr="00BE4350">
        <w:rPr>
          <w:rFonts w:ascii="Times New Roman" w:hAnsi="Times New Roman"/>
          <w:spacing w:val="-6"/>
          <w:sz w:val="18"/>
          <w:rtl/>
        </w:rPr>
        <w:t xml:space="preserve">1390 </w:t>
      </w:r>
      <w:r w:rsidRPr="00BE4350">
        <w:rPr>
          <w:rFonts w:ascii="Times New Roman" w:hAnsi="Times New Roman" w:hint="cs"/>
          <w:spacing w:val="-6"/>
          <w:sz w:val="18"/>
          <w:rtl/>
        </w:rPr>
        <w:t>دبير مجمع تشخیص مصلحت نظام، خطاب به رئيس مجلس شورای اسلامی.</w:t>
      </w:r>
    </w:p>
  </w:footnote>
  <w:footnote w:id="3">
    <w:p w:rsidR="004705FA" w:rsidRPr="003C0ECE" w:rsidRDefault="004705FA" w:rsidP="004705FA">
      <w:pPr>
        <w:pStyle w:val="a"/>
        <w:widowControl w:val="0"/>
        <w:ind w:left="170" w:hanging="170"/>
        <w:jc w:val="both"/>
        <w:rPr>
          <w:rFonts w:ascii="Times New Roman" w:hAnsi="Times New Roman"/>
          <w:sz w:val="18"/>
          <w:rtl/>
        </w:rPr>
      </w:pPr>
      <w:r w:rsidRPr="003C0ECE">
        <w:rPr>
          <w:rFonts w:ascii="Times New Roman" w:hAnsi="Times New Roman"/>
          <w:sz w:val="18"/>
        </w:rPr>
        <w:t>.</w:t>
      </w:r>
      <w:r w:rsidRPr="003C0ECE">
        <w:rPr>
          <w:rFonts w:ascii="Times New Roman" w:hAnsi="Times New Roman" w:cs="B Titr"/>
          <w:sz w:val="18"/>
          <w:szCs w:val="16"/>
        </w:rPr>
        <w:footnoteRef/>
      </w:r>
      <w:r w:rsidRPr="003C0ECE">
        <w:rPr>
          <w:rFonts w:ascii="Times New Roman" w:hAnsi="Times New Roman"/>
          <w:sz w:val="18"/>
          <w:rtl/>
        </w:rPr>
        <w:t xml:space="preserve"> </w:t>
      </w:r>
      <w:r w:rsidRPr="003C0ECE">
        <w:rPr>
          <w:rFonts w:ascii="Times New Roman" w:hAnsi="Times New Roman" w:hint="cs"/>
          <w:sz w:val="18"/>
          <w:rtl/>
        </w:rPr>
        <w:t>نظريه</w:t>
      </w:r>
      <w:r>
        <w:rPr>
          <w:rFonts w:ascii="Times New Roman" w:hAnsi="Times New Roman" w:hint="cs"/>
          <w:sz w:val="18"/>
        </w:rPr>
        <w:t>‌</w:t>
      </w:r>
      <w:r w:rsidRPr="003C0ECE">
        <w:rPr>
          <w:rFonts w:ascii="Times New Roman" w:hAnsi="Times New Roman" w:hint="cs"/>
          <w:sz w:val="18"/>
          <w:rtl/>
        </w:rPr>
        <w:t>ي تفسيري شماره 7547</w:t>
      </w:r>
      <w:r>
        <w:rPr>
          <w:rFonts w:ascii="Times New Roman" w:hAnsi="Times New Roman" w:hint="cs"/>
          <w:sz w:val="18"/>
        </w:rPr>
        <w:t>‌‌</w:t>
      </w:r>
      <w:r>
        <w:rPr>
          <w:rFonts w:ascii="Times New Roman" w:hAnsi="Times New Roman" w:hint="cs"/>
          <w:sz w:val="18"/>
          <w:rtl/>
        </w:rPr>
        <w:t>/</w:t>
      </w:r>
      <w:r w:rsidRPr="003C0ECE">
        <w:rPr>
          <w:rFonts w:ascii="Times New Roman" w:hAnsi="Times New Roman" w:hint="cs"/>
          <w:sz w:val="18"/>
          <w:rtl/>
        </w:rPr>
        <w:t>30</w:t>
      </w:r>
      <w:r>
        <w:rPr>
          <w:rFonts w:ascii="Times New Roman" w:hAnsi="Times New Roman" w:hint="cs"/>
          <w:sz w:val="18"/>
        </w:rPr>
        <w:t>‌‌</w:t>
      </w:r>
      <w:r>
        <w:rPr>
          <w:rFonts w:ascii="Times New Roman" w:hAnsi="Times New Roman" w:hint="cs"/>
          <w:sz w:val="18"/>
          <w:rtl/>
        </w:rPr>
        <w:t>/</w:t>
      </w:r>
      <w:r w:rsidRPr="003C0ECE">
        <w:rPr>
          <w:rFonts w:ascii="Times New Roman" w:hAnsi="Times New Roman" w:hint="cs"/>
          <w:sz w:val="18"/>
          <w:rtl/>
        </w:rPr>
        <w:t>83 مورخ 16</w:t>
      </w:r>
      <w:r>
        <w:rPr>
          <w:rFonts w:ascii="Times New Roman" w:hAnsi="Times New Roman" w:hint="cs"/>
          <w:sz w:val="18"/>
        </w:rPr>
        <w:t>‌‌</w:t>
      </w:r>
      <w:r>
        <w:rPr>
          <w:rFonts w:ascii="Times New Roman" w:hAnsi="Times New Roman" w:hint="cs"/>
          <w:sz w:val="18"/>
          <w:rtl/>
        </w:rPr>
        <w:t>/</w:t>
      </w:r>
      <w:r w:rsidRPr="003C0ECE">
        <w:rPr>
          <w:rFonts w:ascii="Times New Roman" w:hAnsi="Times New Roman" w:hint="cs"/>
          <w:sz w:val="18"/>
          <w:rtl/>
        </w:rPr>
        <w:t>3</w:t>
      </w:r>
      <w:r>
        <w:rPr>
          <w:rFonts w:ascii="Times New Roman" w:hAnsi="Times New Roman" w:hint="cs"/>
          <w:sz w:val="18"/>
        </w:rPr>
        <w:t>‌‌</w:t>
      </w:r>
      <w:r>
        <w:rPr>
          <w:rFonts w:ascii="Times New Roman" w:hAnsi="Times New Roman" w:hint="cs"/>
          <w:sz w:val="18"/>
          <w:rtl/>
        </w:rPr>
        <w:t>/</w:t>
      </w:r>
      <w:r w:rsidRPr="003C0ECE">
        <w:rPr>
          <w:rFonts w:ascii="Times New Roman" w:hAnsi="Times New Roman" w:hint="cs"/>
          <w:sz w:val="18"/>
          <w:rtl/>
        </w:rPr>
        <w:t>1383 شوراي نگهبان: «</w:t>
      </w:r>
      <w:r w:rsidRPr="003C0ECE">
        <w:rPr>
          <w:rFonts w:ascii="Times New Roman" w:hAnsi="Times New Roman"/>
          <w:sz w:val="18"/>
          <w:rtl/>
        </w:rPr>
        <w:t xml:space="preserve">مستفاد از اصل </w:t>
      </w:r>
      <w:r w:rsidRPr="003C0ECE">
        <w:rPr>
          <w:rFonts w:ascii="Times New Roman" w:hAnsi="Times New Roman" w:hint="cs"/>
          <w:sz w:val="18"/>
          <w:rtl/>
        </w:rPr>
        <w:t>(</w:t>
      </w:r>
      <w:r w:rsidRPr="003C0ECE">
        <w:rPr>
          <w:rFonts w:ascii="Times New Roman" w:hAnsi="Times New Roman"/>
          <w:sz w:val="18"/>
          <w:rtl/>
        </w:rPr>
        <w:t>112</w:t>
      </w:r>
      <w:r w:rsidRPr="003C0ECE">
        <w:rPr>
          <w:rFonts w:ascii="Times New Roman" w:hAnsi="Times New Roman" w:hint="cs"/>
          <w:sz w:val="18"/>
          <w:rtl/>
        </w:rPr>
        <w:t xml:space="preserve">) </w:t>
      </w:r>
      <w:r w:rsidRPr="003C0ECE">
        <w:rPr>
          <w:rFonts w:ascii="Times New Roman" w:hAnsi="Times New Roman"/>
          <w:sz w:val="18"/>
          <w:rtl/>
        </w:rPr>
        <w:t>قانون اساس</w:t>
      </w:r>
      <w:r w:rsidRPr="003C0ECE">
        <w:rPr>
          <w:rFonts w:ascii="Times New Roman" w:hAnsi="Times New Roman" w:hint="cs"/>
          <w:sz w:val="18"/>
          <w:rtl/>
        </w:rPr>
        <w:t>ی</w:t>
      </w:r>
      <w:r w:rsidRPr="003C0ECE">
        <w:rPr>
          <w:rFonts w:ascii="Times New Roman" w:hAnsi="Times New Roman"/>
          <w:sz w:val="18"/>
          <w:rtl/>
        </w:rPr>
        <w:t xml:space="preserve"> ا</w:t>
      </w:r>
      <w:r w:rsidRPr="003C0ECE">
        <w:rPr>
          <w:rFonts w:ascii="Times New Roman" w:hAnsi="Times New Roman" w:hint="cs"/>
          <w:sz w:val="18"/>
          <w:rtl/>
        </w:rPr>
        <w:t>ی</w:t>
      </w:r>
      <w:r w:rsidRPr="003C0ECE">
        <w:rPr>
          <w:rFonts w:ascii="Times New Roman" w:hAnsi="Times New Roman" w:hint="eastAsia"/>
          <w:sz w:val="18"/>
          <w:rtl/>
        </w:rPr>
        <w:t>ن</w:t>
      </w:r>
      <w:r w:rsidRPr="003C0ECE">
        <w:rPr>
          <w:rFonts w:ascii="Times New Roman" w:hAnsi="Times New Roman"/>
          <w:sz w:val="18"/>
          <w:rtl/>
        </w:rPr>
        <w:t xml:space="preserve"> است كه مجمع تشخ</w:t>
      </w:r>
      <w:r w:rsidRPr="003C0ECE">
        <w:rPr>
          <w:rFonts w:ascii="Times New Roman" w:hAnsi="Times New Roman" w:hint="cs"/>
          <w:sz w:val="18"/>
          <w:rtl/>
        </w:rPr>
        <w:t>ی</w:t>
      </w:r>
      <w:r w:rsidRPr="003C0ECE">
        <w:rPr>
          <w:rFonts w:ascii="Times New Roman" w:hAnsi="Times New Roman" w:hint="eastAsia"/>
          <w:sz w:val="18"/>
          <w:rtl/>
        </w:rPr>
        <w:t>ص</w:t>
      </w:r>
      <w:r w:rsidRPr="003C0ECE">
        <w:rPr>
          <w:rFonts w:ascii="Times New Roman" w:hAnsi="Times New Roman"/>
          <w:sz w:val="18"/>
          <w:rtl/>
        </w:rPr>
        <w:t xml:space="preserve"> مصلحت نظام، حق تشخ</w:t>
      </w:r>
      <w:r w:rsidRPr="003C0ECE">
        <w:rPr>
          <w:rFonts w:ascii="Times New Roman" w:hAnsi="Times New Roman" w:hint="cs"/>
          <w:sz w:val="18"/>
          <w:rtl/>
        </w:rPr>
        <w:t>ی</w:t>
      </w:r>
      <w:r w:rsidRPr="003C0ECE">
        <w:rPr>
          <w:rFonts w:ascii="Times New Roman" w:hAnsi="Times New Roman" w:hint="eastAsia"/>
          <w:sz w:val="18"/>
          <w:rtl/>
        </w:rPr>
        <w:t>ص</w:t>
      </w:r>
      <w:r w:rsidRPr="003C0ECE">
        <w:rPr>
          <w:rFonts w:ascii="Times New Roman" w:hAnsi="Times New Roman"/>
          <w:sz w:val="18"/>
          <w:rtl/>
        </w:rPr>
        <w:t xml:space="preserve"> مصلحت در مصوبه</w:t>
      </w:r>
      <w:r>
        <w:rPr>
          <w:rFonts w:ascii="Times New Roman" w:hAnsi="Times New Roman" w:hint="cs"/>
          <w:sz w:val="18"/>
        </w:rPr>
        <w:t>‌</w:t>
      </w:r>
      <w:r w:rsidRPr="003C0ECE">
        <w:rPr>
          <w:rFonts w:ascii="Times New Roman" w:hAnsi="Times New Roman"/>
          <w:sz w:val="18"/>
          <w:rtl/>
        </w:rPr>
        <w:t>ا</w:t>
      </w:r>
      <w:r w:rsidRPr="003C0ECE">
        <w:rPr>
          <w:rFonts w:ascii="Times New Roman" w:hAnsi="Times New Roman" w:hint="cs"/>
          <w:sz w:val="18"/>
          <w:rtl/>
        </w:rPr>
        <w:t>ی</w:t>
      </w:r>
      <w:r w:rsidRPr="003C0ECE">
        <w:rPr>
          <w:rFonts w:ascii="Times New Roman" w:hAnsi="Times New Roman"/>
          <w:sz w:val="18"/>
          <w:rtl/>
        </w:rPr>
        <w:t xml:space="preserve"> از مجلس شورا</w:t>
      </w:r>
      <w:r w:rsidRPr="003C0ECE">
        <w:rPr>
          <w:rFonts w:ascii="Times New Roman" w:hAnsi="Times New Roman" w:hint="cs"/>
          <w:sz w:val="18"/>
          <w:rtl/>
        </w:rPr>
        <w:t>ی</w:t>
      </w:r>
      <w:r w:rsidRPr="003C0ECE">
        <w:rPr>
          <w:rFonts w:ascii="Times New Roman" w:hAnsi="Times New Roman"/>
          <w:sz w:val="18"/>
          <w:rtl/>
        </w:rPr>
        <w:t xml:space="preserve"> اسلام</w:t>
      </w:r>
      <w:r w:rsidRPr="003C0ECE">
        <w:rPr>
          <w:rFonts w:ascii="Times New Roman" w:hAnsi="Times New Roman" w:hint="cs"/>
          <w:sz w:val="18"/>
          <w:rtl/>
        </w:rPr>
        <w:t>ی</w:t>
      </w:r>
      <w:r w:rsidRPr="003C0ECE">
        <w:rPr>
          <w:rFonts w:ascii="Times New Roman" w:hAnsi="Times New Roman"/>
          <w:sz w:val="18"/>
          <w:rtl/>
        </w:rPr>
        <w:t xml:space="preserve"> را دارد كه شورا</w:t>
      </w:r>
      <w:r w:rsidRPr="003C0ECE">
        <w:rPr>
          <w:rFonts w:ascii="Times New Roman" w:hAnsi="Times New Roman" w:hint="cs"/>
          <w:sz w:val="18"/>
          <w:rtl/>
        </w:rPr>
        <w:t>ی</w:t>
      </w:r>
      <w:r w:rsidRPr="003C0ECE">
        <w:rPr>
          <w:rFonts w:ascii="Times New Roman" w:hAnsi="Times New Roman"/>
          <w:sz w:val="18"/>
          <w:rtl/>
        </w:rPr>
        <w:t xml:space="preserve"> نگهبان در مورد آن اعلام نظر نموده باشد و تمام </w:t>
      </w:r>
      <w:r w:rsidRPr="003C0ECE">
        <w:rPr>
          <w:rFonts w:ascii="Times New Roman" w:hAnsi="Times New Roman" w:hint="cs"/>
          <w:sz w:val="18"/>
          <w:rtl/>
        </w:rPr>
        <w:t>ی</w:t>
      </w:r>
      <w:r w:rsidRPr="003C0ECE">
        <w:rPr>
          <w:rFonts w:ascii="Times New Roman" w:hAnsi="Times New Roman" w:hint="eastAsia"/>
          <w:sz w:val="18"/>
          <w:rtl/>
        </w:rPr>
        <w:t>ا</w:t>
      </w:r>
      <w:r w:rsidRPr="003C0ECE">
        <w:rPr>
          <w:rFonts w:ascii="Times New Roman" w:hAnsi="Times New Roman"/>
          <w:sz w:val="18"/>
          <w:rtl/>
        </w:rPr>
        <w:t xml:space="preserve"> قسمت</w:t>
      </w:r>
      <w:r w:rsidRPr="003C0ECE">
        <w:rPr>
          <w:rFonts w:ascii="Times New Roman" w:hAnsi="Times New Roman" w:hint="cs"/>
          <w:sz w:val="18"/>
          <w:rtl/>
        </w:rPr>
        <w:t>ی</w:t>
      </w:r>
      <w:r w:rsidRPr="003C0ECE">
        <w:rPr>
          <w:rFonts w:ascii="Times New Roman" w:hAnsi="Times New Roman"/>
          <w:sz w:val="18"/>
          <w:rtl/>
        </w:rPr>
        <w:t xml:space="preserve"> از آن را خلاف شرع </w:t>
      </w:r>
      <w:r w:rsidRPr="003C0ECE">
        <w:rPr>
          <w:rFonts w:ascii="Times New Roman" w:hAnsi="Times New Roman" w:hint="cs"/>
          <w:sz w:val="18"/>
          <w:rtl/>
        </w:rPr>
        <w:t>ی</w:t>
      </w:r>
      <w:r w:rsidRPr="003C0ECE">
        <w:rPr>
          <w:rFonts w:ascii="Times New Roman" w:hAnsi="Times New Roman" w:hint="eastAsia"/>
          <w:sz w:val="18"/>
          <w:rtl/>
        </w:rPr>
        <w:t>ا</w:t>
      </w:r>
      <w:r w:rsidRPr="003C0ECE">
        <w:rPr>
          <w:rFonts w:ascii="Times New Roman" w:hAnsi="Times New Roman"/>
          <w:sz w:val="18"/>
          <w:rtl/>
        </w:rPr>
        <w:t xml:space="preserve"> مغا</w:t>
      </w:r>
      <w:r w:rsidRPr="003C0ECE">
        <w:rPr>
          <w:rFonts w:ascii="Times New Roman" w:hAnsi="Times New Roman" w:hint="cs"/>
          <w:sz w:val="18"/>
          <w:rtl/>
        </w:rPr>
        <w:t>ی</w:t>
      </w:r>
      <w:r w:rsidRPr="003C0ECE">
        <w:rPr>
          <w:rFonts w:ascii="Times New Roman" w:hAnsi="Times New Roman" w:hint="eastAsia"/>
          <w:sz w:val="18"/>
          <w:rtl/>
        </w:rPr>
        <w:t>ر</w:t>
      </w:r>
      <w:r w:rsidRPr="003C0ECE">
        <w:rPr>
          <w:rFonts w:ascii="Times New Roman" w:hAnsi="Times New Roman"/>
          <w:sz w:val="18"/>
          <w:rtl/>
        </w:rPr>
        <w:t xml:space="preserve"> قانون اساس</w:t>
      </w:r>
      <w:r w:rsidRPr="003C0ECE">
        <w:rPr>
          <w:rFonts w:ascii="Times New Roman" w:hAnsi="Times New Roman" w:hint="cs"/>
          <w:sz w:val="18"/>
          <w:rtl/>
        </w:rPr>
        <w:t>ی</w:t>
      </w:r>
      <w:r w:rsidRPr="003C0ECE">
        <w:rPr>
          <w:rFonts w:ascii="Times New Roman" w:hAnsi="Times New Roman"/>
          <w:sz w:val="18"/>
          <w:rtl/>
        </w:rPr>
        <w:t xml:space="preserve"> بداند. هرگاه شورا</w:t>
      </w:r>
      <w:r w:rsidRPr="003C0ECE">
        <w:rPr>
          <w:rFonts w:ascii="Times New Roman" w:hAnsi="Times New Roman" w:hint="cs"/>
          <w:sz w:val="18"/>
          <w:rtl/>
        </w:rPr>
        <w:t>ی</w:t>
      </w:r>
      <w:r w:rsidRPr="003C0ECE">
        <w:rPr>
          <w:rFonts w:ascii="Times New Roman" w:hAnsi="Times New Roman"/>
          <w:sz w:val="18"/>
          <w:rtl/>
        </w:rPr>
        <w:t xml:space="preserve"> نگهبان قسمت</w:t>
      </w:r>
      <w:r w:rsidRPr="003C0ECE">
        <w:rPr>
          <w:rFonts w:ascii="Times New Roman" w:hAnsi="Times New Roman" w:hint="cs"/>
          <w:sz w:val="18"/>
          <w:rtl/>
        </w:rPr>
        <w:t>ی</w:t>
      </w:r>
      <w:r w:rsidRPr="003C0ECE">
        <w:rPr>
          <w:rFonts w:ascii="Times New Roman" w:hAnsi="Times New Roman"/>
          <w:sz w:val="18"/>
          <w:rtl/>
        </w:rPr>
        <w:t xml:space="preserve"> ا</w:t>
      </w:r>
      <w:r w:rsidRPr="003C0ECE">
        <w:rPr>
          <w:rFonts w:ascii="Times New Roman" w:hAnsi="Times New Roman" w:hint="eastAsia"/>
          <w:sz w:val="18"/>
          <w:rtl/>
        </w:rPr>
        <w:t>ز</w:t>
      </w:r>
      <w:r w:rsidRPr="003C0ECE">
        <w:rPr>
          <w:rFonts w:ascii="Times New Roman" w:hAnsi="Times New Roman"/>
          <w:sz w:val="18"/>
          <w:rtl/>
        </w:rPr>
        <w:t xml:space="preserve"> مصوبه</w:t>
      </w:r>
      <w:r>
        <w:rPr>
          <w:rFonts w:ascii="Times New Roman" w:hAnsi="Times New Roman" w:hint="cs"/>
          <w:sz w:val="18"/>
        </w:rPr>
        <w:t>‌</w:t>
      </w:r>
      <w:r w:rsidRPr="003C0ECE">
        <w:rPr>
          <w:rFonts w:ascii="Times New Roman" w:hAnsi="Times New Roman"/>
          <w:sz w:val="18"/>
          <w:rtl/>
        </w:rPr>
        <w:t>ا</w:t>
      </w:r>
      <w:r w:rsidRPr="003C0ECE">
        <w:rPr>
          <w:rFonts w:ascii="Times New Roman" w:hAnsi="Times New Roman" w:hint="cs"/>
          <w:sz w:val="18"/>
          <w:rtl/>
        </w:rPr>
        <w:t>ی</w:t>
      </w:r>
      <w:r w:rsidRPr="003C0ECE">
        <w:rPr>
          <w:rFonts w:ascii="Times New Roman" w:hAnsi="Times New Roman"/>
          <w:sz w:val="18"/>
          <w:rtl/>
        </w:rPr>
        <w:t xml:space="preserve"> را مبهم دانسته و از مجلس شورا</w:t>
      </w:r>
      <w:r w:rsidRPr="003C0ECE">
        <w:rPr>
          <w:rFonts w:ascii="Times New Roman" w:hAnsi="Times New Roman" w:hint="cs"/>
          <w:sz w:val="18"/>
          <w:rtl/>
        </w:rPr>
        <w:t>ی</w:t>
      </w:r>
      <w:r w:rsidRPr="003C0ECE">
        <w:rPr>
          <w:rFonts w:ascii="Times New Roman" w:hAnsi="Times New Roman"/>
          <w:sz w:val="18"/>
          <w:rtl/>
        </w:rPr>
        <w:t xml:space="preserve"> اسلام</w:t>
      </w:r>
      <w:r w:rsidRPr="003C0ECE">
        <w:rPr>
          <w:rFonts w:ascii="Times New Roman" w:hAnsi="Times New Roman" w:hint="cs"/>
          <w:sz w:val="18"/>
          <w:rtl/>
        </w:rPr>
        <w:t>ی</w:t>
      </w:r>
      <w:r w:rsidRPr="003C0ECE">
        <w:rPr>
          <w:rFonts w:ascii="Times New Roman" w:hAnsi="Times New Roman"/>
          <w:sz w:val="18"/>
          <w:rtl/>
        </w:rPr>
        <w:t xml:space="preserve"> خواستار ب</w:t>
      </w:r>
      <w:r w:rsidRPr="003C0ECE">
        <w:rPr>
          <w:rFonts w:ascii="Times New Roman" w:hAnsi="Times New Roman" w:hint="cs"/>
          <w:sz w:val="18"/>
          <w:rtl/>
        </w:rPr>
        <w:t>ی</w:t>
      </w:r>
      <w:r w:rsidRPr="003C0ECE">
        <w:rPr>
          <w:rFonts w:ascii="Times New Roman" w:hAnsi="Times New Roman" w:hint="eastAsia"/>
          <w:sz w:val="18"/>
          <w:rtl/>
        </w:rPr>
        <w:t>ان</w:t>
      </w:r>
      <w:r w:rsidRPr="003C0ECE">
        <w:rPr>
          <w:rFonts w:ascii="Times New Roman" w:hAnsi="Times New Roman"/>
          <w:sz w:val="18"/>
          <w:rtl/>
        </w:rPr>
        <w:t xml:space="preserve"> مُراد خود از آن قسمت شده باشد تا پس از آن اعلام نظر كند، قبل از تب</w:t>
      </w:r>
      <w:r w:rsidRPr="003C0ECE">
        <w:rPr>
          <w:rFonts w:ascii="Times New Roman" w:hAnsi="Times New Roman" w:hint="cs"/>
          <w:sz w:val="18"/>
          <w:rtl/>
        </w:rPr>
        <w:t>یی</w:t>
      </w:r>
      <w:r w:rsidRPr="003C0ECE">
        <w:rPr>
          <w:rFonts w:ascii="Times New Roman" w:hAnsi="Times New Roman" w:hint="eastAsia"/>
          <w:sz w:val="18"/>
          <w:rtl/>
        </w:rPr>
        <w:t>ن</w:t>
      </w:r>
      <w:r w:rsidRPr="003C0ECE">
        <w:rPr>
          <w:rFonts w:ascii="Times New Roman" w:hAnsi="Times New Roman"/>
          <w:sz w:val="18"/>
          <w:rtl/>
        </w:rPr>
        <w:t xml:space="preserve"> مُراد و اعلام نظر شورا</w:t>
      </w:r>
      <w:r w:rsidRPr="003C0ECE">
        <w:rPr>
          <w:rFonts w:ascii="Times New Roman" w:hAnsi="Times New Roman" w:hint="cs"/>
          <w:sz w:val="18"/>
          <w:rtl/>
        </w:rPr>
        <w:t>ی</w:t>
      </w:r>
      <w:r w:rsidRPr="003C0ECE">
        <w:rPr>
          <w:rFonts w:ascii="Times New Roman" w:hAnsi="Times New Roman"/>
          <w:sz w:val="18"/>
          <w:rtl/>
        </w:rPr>
        <w:t xml:space="preserve"> نگهبان درباره آن، مجمع تشخ</w:t>
      </w:r>
      <w:r w:rsidRPr="003C0ECE">
        <w:rPr>
          <w:rFonts w:ascii="Times New Roman" w:hAnsi="Times New Roman" w:hint="cs"/>
          <w:sz w:val="18"/>
          <w:rtl/>
        </w:rPr>
        <w:t>ی</w:t>
      </w:r>
      <w:r w:rsidRPr="003C0ECE">
        <w:rPr>
          <w:rFonts w:ascii="Times New Roman" w:hAnsi="Times New Roman" w:hint="eastAsia"/>
          <w:sz w:val="18"/>
          <w:rtl/>
        </w:rPr>
        <w:t>ص</w:t>
      </w:r>
      <w:r w:rsidRPr="003C0ECE">
        <w:rPr>
          <w:rFonts w:ascii="Times New Roman" w:hAnsi="Times New Roman"/>
          <w:sz w:val="18"/>
          <w:rtl/>
        </w:rPr>
        <w:t xml:space="preserve"> مصلحت نظام حق بررس</w:t>
      </w:r>
      <w:r w:rsidRPr="003C0ECE">
        <w:rPr>
          <w:rFonts w:ascii="Times New Roman" w:hAnsi="Times New Roman" w:hint="cs"/>
          <w:sz w:val="18"/>
          <w:rtl/>
        </w:rPr>
        <w:t>ی</w:t>
      </w:r>
      <w:r w:rsidRPr="003C0ECE">
        <w:rPr>
          <w:rFonts w:ascii="Times New Roman" w:hAnsi="Times New Roman"/>
          <w:sz w:val="18"/>
          <w:rtl/>
        </w:rPr>
        <w:t xml:space="preserve"> و اعلام تشخ</w:t>
      </w:r>
      <w:r w:rsidRPr="003C0ECE">
        <w:rPr>
          <w:rFonts w:ascii="Times New Roman" w:hAnsi="Times New Roman" w:hint="cs"/>
          <w:sz w:val="18"/>
          <w:rtl/>
        </w:rPr>
        <w:t>ی</w:t>
      </w:r>
      <w:r w:rsidRPr="003C0ECE">
        <w:rPr>
          <w:rFonts w:ascii="Times New Roman" w:hAnsi="Times New Roman" w:hint="eastAsia"/>
          <w:sz w:val="18"/>
          <w:rtl/>
        </w:rPr>
        <w:t>ص</w:t>
      </w:r>
      <w:r w:rsidRPr="003C0ECE">
        <w:rPr>
          <w:rFonts w:ascii="Times New Roman" w:hAnsi="Times New Roman"/>
          <w:sz w:val="18"/>
          <w:rtl/>
        </w:rPr>
        <w:t xml:space="preserve"> مصلحت در موارد خلاف را ندارد.</w:t>
      </w:r>
      <w:r w:rsidRPr="003C0ECE">
        <w:rPr>
          <w:rFonts w:ascii="Times New Roman" w:hAnsi="Times New Roman" w:hint="cs"/>
          <w:sz w:val="18"/>
          <w:rtl/>
        </w:rPr>
        <w:t>»</w:t>
      </w:r>
    </w:p>
  </w:footnote>
  <w:footnote w:id="4">
    <w:p w:rsidR="004705FA" w:rsidRPr="00BE4350" w:rsidRDefault="004705FA" w:rsidP="004705FA">
      <w:pPr>
        <w:pStyle w:val="a"/>
        <w:widowControl w:val="0"/>
        <w:ind w:left="170" w:hanging="170"/>
        <w:jc w:val="both"/>
        <w:rPr>
          <w:rFonts w:ascii="Times New Roman" w:hAnsi="Times New Roman"/>
          <w:spacing w:val="-8"/>
          <w:sz w:val="18"/>
        </w:rPr>
      </w:pPr>
      <w:r w:rsidRPr="00BE4350">
        <w:rPr>
          <w:rStyle w:val="FootnoteReference"/>
          <w:rFonts w:ascii="Times New Roman" w:hAnsi="Times New Roman" w:cs="B Titr"/>
          <w:spacing w:val="-8"/>
          <w:sz w:val="18"/>
          <w:szCs w:val="16"/>
        </w:rPr>
        <w:footnoteRef/>
      </w:r>
      <w:r w:rsidRPr="00BE4350">
        <w:rPr>
          <w:rFonts w:ascii="Times New Roman" w:hAnsi="Times New Roman" w:hint="cs"/>
          <w:spacing w:val="-8"/>
          <w:sz w:val="18"/>
          <w:rtl/>
        </w:rPr>
        <w:t xml:space="preserve">. طي </w:t>
      </w:r>
      <w:r w:rsidRPr="00BE4350">
        <w:rPr>
          <w:rFonts w:ascii="Times New Roman" w:hAnsi="Times New Roman"/>
          <w:spacing w:val="-8"/>
          <w:sz w:val="18"/>
          <w:rtl/>
        </w:rPr>
        <w:t>نامه</w:t>
      </w:r>
      <w:r>
        <w:rPr>
          <w:rFonts w:ascii="Times New Roman" w:hAnsi="Times New Roman" w:hint="cs"/>
          <w:spacing w:val="-8"/>
          <w:sz w:val="18"/>
        </w:rPr>
        <w:t>‌</w:t>
      </w:r>
      <w:r w:rsidRPr="00BE4350">
        <w:rPr>
          <w:rFonts w:ascii="Times New Roman" w:hAnsi="Times New Roman"/>
          <w:spacing w:val="-8"/>
          <w:sz w:val="18"/>
          <w:rtl/>
        </w:rPr>
        <w:t xml:space="preserve">ي شماره </w:t>
      </w:r>
      <w:r w:rsidRPr="00BE4350">
        <w:rPr>
          <w:rFonts w:ascii="Times New Roman" w:hAnsi="Times New Roman" w:hint="cs"/>
          <w:spacing w:val="-8"/>
          <w:sz w:val="18"/>
          <w:rtl/>
        </w:rPr>
        <w:t>7720</w:t>
      </w:r>
      <w:r>
        <w:rPr>
          <w:rFonts w:ascii="Times New Roman" w:hAnsi="Times New Roman" w:hint="cs"/>
          <w:spacing w:val="-8"/>
          <w:sz w:val="18"/>
        </w:rPr>
        <w:t>‌‌</w:t>
      </w:r>
      <w:r>
        <w:rPr>
          <w:rFonts w:ascii="Times New Roman" w:hAnsi="Times New Roman" w:hint="cs"/>
          <w:spacing w:val="-8"/>
          <w:sz w:val="18"/>
          <w:rtl/>
        </w:rPr>
        <w:t>/</w:t>
      </w:r>
      <w:r w:rsidRPr="00BE4350">
        <w:rPr>
          <w:rFonts w:ascii="Times New Roman" w:hAnsi="Times New Roman" w:hint="cs"/>
          <w:spacing w:val="-8"/>
          <w:sz w:val="18"/>
          <w:rtl/>
        </w:rPr>
        <w:t>31</w:t>
      </w:r>
      <w:r w:rsidRPr="00BE4350">
        <w:rPr>
          <w:rFonts w:ascii="Times New Roman" w:hAnsi="Times New Roman"/>
          <w:spacing w:val="-8"/>
          <w:sz w:val="18"/>
          <w:rtl/>
        </w:rPr>
        <w:t xml:space="preserve"> مورخ </w:t>
      </w:r>
      <w:r w:rsidRPr="00BE4350">
        <w:rPr>
          <w:rFonts w:ascii="Times New Roman" w:hAnsi="Times New Roman" w:hint="cs"/>
          <w:spacing w:val="-8"/>
          <w:sz w:val="18"/>
          <w:rtl/>
        </w:rPr>
        <w:t>23</w:t>
      </w:r>
      <w:r>
        <w:rPr>
          <w:rFonts w:ascii="Times New Roman" w:hAnsi="Times New Roman" w:hint="cs"/>
          <w:spacing w:val="-8"/>
          <w:sz w:val="18"/>
        </w:rPr>
        <w:t>‌‌</w:t>
      </w:r>
      <w:r>
        <w:rPr>
          <w:rFonts w:ascii="Times New Roman" w:hAnsi="Times New Roman"/>
          <w:spacing w:val="-8"/>
          <w:sz w:val="18"/>
          <w:rtl/>
        </w:rPr>
        <w:t>/</w:t>
      </w:r>
      <w:r w:rsidRPr="00BE4350">
        <w:rPr>
          <w:rFonts w:ascii="Times New Roman" w:hAnsi="Times New Roman" w:hint="cs"/>
          <w:spacing w:val="-8"/>
          <w:sz w:val="18"/>
          <w:rtl/>
        </w:rPr>
        <w:t>2</w:t>
      </w:r>
      <w:r>
        <w:rPr>
          <w:rFonts w:ascii="Times New Roman" w:hAnsi="Times New Roman" w:hint="cs"/>
          <w:spacing w:val="-8"/>
          <w:sz w:val="18"/>
        </w:rPr>
        <w:t>‌‌</w:t>
      </w:r>
      <w:r>
        <w:rPr>
          <w:rFonts w:ascii="Times New Roman" w:hAnsi="Times New Roman"/>
          <w:spacing w:val="-8"/>
          <w:sz w:val="18"/>
          <w:rtl/>
        </w:rPr>
        <w:t>/</w:t>
      </w:r>
      <w:r w:rsidRPr="00BE4350">
        <w:rPr>
          <w:rFonts w:ascii="Times New Roman" w:hAnsi="Times New Roman" w:hint="cs"/>
          <w:spacing w:val="-8"/>
          <w:sz w:val="18"/>
          <w:rtl/>
        </w:rPr>
        <w:t>1391</w:t>
      </w:r>
      <w:r w:rsidRPr="00BE4350">
        <w:rPr>
          <w:rFonts w:ascii="Times New Roman" w:hAnsi="Times New Roman"/>
          <w:spacing w:val="-8"/>
          <w:sz w:val="18"/>
          <w:rtl/>
        </w:rPr>
        <w:t xml:space="preserve"> رئيس مجلس شوراي اسلامي</w:t>
      </w:r>
      <w:r w:rsidRPr="00BE4350">
        <w:rPr>
          <w:rFonts w:ascii="Times New Roman" w:hAnsi="Times New Roman" w:hint="cs"/>
          <w:spacing w:val="-8"/>
          <w:sz w:val="18"/>
          <w:rtl/>
        </w:rPr>
        <w:t xml:space="preserve">، خطاب به </w:t>
      </w:r>
      <w:r w:rsidRPr="00BE4350">
        <w:rPr>
          <w:rFonts w:ascii="Times New Roman" w:hAnsi="Times New Roman"/>
          <w:spacing w:val="-8"/>
          <w:sz w:val="18"/>
          <w:rtl/>
        </w:rPr>
        <w:t>رئيس مجمع تشخيص مصلحت نظام</w:t>
      </w:r>
      <w:r w:rsidRPr="00BE4350">
        <w:rPr>
          <w:rFonts w:ascii="Times New Roman" w:hAnsi="Times New Roman" w:hint="cs"/>
          <w:spacing w:val="-8"/>
          <w:sz w:val="18"/>
          <w:rtl/>
        </w:rPr>
        <w:t>.</w:t>
      </w:r>
      <w:r w:rsidRPr="00BE4350">
        <w:rPr>
          <w:rFonts w:ascii="Times New Roman" w:hAnsi="Times New Roman"/>
          <w:spacing w:val="-8"/>
          <w:sz w:val="18"/>
          <w:rtl/>
        </w:rPr>
        <w:t xml:space="preserve"> </w:t>
      </w:r>
    </w:p>
  </w:footnote>
  <w:footnote w:id="5">
    <w:p w:rsidR="004705FA" w:rsidRPr="00BE4350" w:rsidRDefault="004705FA" w:rsidP="004705FA">
      <w:pPr>
        <w:pStyle w:val="a"/>
        <w:widowControl w:val="0"/>
        <w:ind w:left="170" w:hanging="170"/>
        <w:jc w:val="both"/>
        <w:rPr>
          <w:rFonts w:ascii="Times New Roman" w:hAnsi="Times New Roman"/>
          <w:spacing w:val="-4"/>
          <w:sz w:val="18"/>
          <w:rtl/>
        </w:rPr>
      </w:pPr>
      <w:r w:rsidRPr="00BE4350">
        <w:rPr>
          <w:rStyle w:val="FootnoteReference"/>
          <w:rFonts w:ascii="Times New Roman" w:hAnsi="Times New Roman" w:cs="B Titr"/>
          <w:spacing w:val="-4"/>
          <w:sz w:val="18"/>
          <w:szCs w:val="16"/>
        </w:rPr>
        <w:footnoteRef/>
      </w:r>
      <w:r w:rsidRPr="00BE4350">
        <w:rPr>
          <w:rFonts w:ascii="Times New Roman" w:hAnsi="Times New Roman" w:hint="cs"/>
          <w:spacing w:val="-4"/>
          <w:sz w:val="18"/>
          <w:rtl/>
        </w:rPr>
        <w:t>. مندرج در نامه</w:t>
      </w:r>
      <w:r>
        <w:rPr>
          <w:rFonts w:ascii="Times New Roman" w:hAnsi="Times New Roman" w:hint="cs"/>
          <w:spacing w:val="-4"/>
          <w:sz w:val="18"/>
        </w:rPr>
        <w:t>‌</w:t>
      </w:r>
      <w:r w:rsidRPr="00BE4350">
        <w:rPr>
          <w:rFonts w:ascii="Times New Roman" w:hAnsi="Times New Roman" w:hint="cs"/>
          <w:spacing w:val="-4"/>
          <w:sz w:val="18"/>
          <w:rtl/>
        </w:rPr>
        <w:t>ي شماره 0101</w:t>
      </w:r>
      <w:r>
        <w:rPr>
          <w:rFonts w:ascii="Times New Roman" w:hAnsi="Times New Roman" w:hint="cs"/>
          <w:spacing w:val="-4"/>
          <w:sz w:val="18"/>
        </w:rPr>
        <w:t>‌‌</w:t>
      </w:r>
      <w:r>
        <w:rPr>
          <w:rFonts w:ascii="Times New Roman" w:hAnsi="Times New Roman" w:hint="cs"/>
          <w:spacing w:val="-4"/>
          <w:sz w:val="18"/>
          <w:rtl/>
        </w:rPr>
        <w:t>/</w:t>
      </w:r>
      <w:r w:rsidRPr="00BE4350">
        <w:rPr>
          <w:rFonts w:ascii="Times New Roman" w:hAnsi="Times New Roman" w:hint="cs"/>
          <w:spacing w:val="-4"/>
          <w:sz w:val="18"/>
          <w:rtl/>
        </w:rPr>
        <w:t>87983 مورخ 24</w:t>
      </w:r>
      <w:r>
        <w:rPr>
          <w:rFonts w:ascii="Times New Roman" w:hAnsi="Times New Roman" w:hint="cs"/>
          <w:spacing w:val="-4"/>
          <w:sz w:val="18"/>
        </w:rPr>
        <w:t>‌‌</w:t>
      </w:r>
      <w:r>
        <w:rPr>
          <w:rFonts w:ascii="Times New Roman" w:hAnsi="Times New Roman" w:hint="cs"/>
          <w:spacing w:val="-4"/>
          <w:sz w:val="18"/>
          <w:rtl/>
        </w:rPr>
        <w:t>/</w:t>
      </w:r>
      <w:r w:rsidRPr="00BE4350">
        <w:rPr>
          <w:rFonts w:ascii="Times New Roman" w:hAnsi="Times New Roman" w:hint="cs"/>
          <w:spacing w:val="-4"/>
          <w:sz w:val="18"/>
          <w:rtl/>
        </w:rPr>
        <w:t>8</w:t>
      </w:r>
      <w:r>
        <w:rPr>
          <w:rFonts w:ascii="Times New Roman" w:hAnsi="Times New Roman" w:hint="cs"/>
          <w:spacing w:val="-4"/>
          <w:sz w:val="18"/>
        </w:rPr>
        <w:t>‌‌</w:t>
      </w:r>
      <w:r>
        <w:rPr>
          <w:rFonts w:ascii="Times New Roman" w:hAnsi="Times New Roman" w:hint="cs"/>
          <w:spacing w:val="-4"/>
          <w:sz w:val="18"/>
          <w:rtl/>
        </w:rPr>
        <w:t>/</w:t>
      </w:r>
      <w:r w:rsidRPr="00BE4350">
        <w:rPr>
          <w:rFonts w:ascii="Times New Roman" w:hAnsi="Times New Roman" w:hint="cs"/>
          <w:spacing w:val="-4"/>
          <w:sz w:val="18"/>
          <w:rtl/>
        </w:rPr>
        <w:t xml:space="preserve">1394 رئيس مجمع تشخيص مصلحت نظام، خطاب به رئيس مجلس شوراي اسلامي. </w:t>
      </w:r>
      <w:r w:rsidRPr="00BE4350">
        <w:rPr>
          <w:rFonts w:ascii="Times New Roman" w:hAnsi="Times New Roman"/>
          <w:spacing w:val="-4"/>
          <w:sz w:val="18"/>
          <w:rt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85D36"/>
    <w:multiLevelType w:val="hybridMultilevel"/>
    <w:tmpl w:val="B680E198"/>
    <w:lvl w:ilvl="0" w:tplc="281C302E">
      <w:start w:val="5"/>
      <w:numFmt w:val="bullet"/>
      <w:lvlText w:val=""/>
      <w:lvlJc w:val="left"/>
      <w:pPr>
        <w:ind w:left="720" w:hanging="360"/>
      </w:pPr>
      <w:rPr>
        <w:rFonts w:ascii="Symbol" w:eastAsia="B Nazani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92835"/>
    <w:multiLevelType w:val="hybridMultilevel"/>
    <w:tmpl w:val="D49C1B54"/>
    <w:lvl w:ilvl="0" w:tplc="8F0C6C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CC70EF6"/>
    <w:multiLevelType w:val="hybridMultilevel"/>
    <w:tmpl w:val="61881034"/>
    <w:lvl w:ilvl="0" w:tplc="C2582CB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C82"/>
    <w:rsid w:val="0002092D"/>
    <w:rsid w:val="00065DC1"/>
    <w:rsid w:val="00211D1C"/>
    <w:rsid w:val="002630FE"/>
    <w:rsid w:val="002C7847"/>
    <w:rsid w:val="002E5FEF"/>
    <w:rsid w:val="00363A21"/>
    <w:rsid w:val="0038316E"/>
    <w:rsid w:val="00393543"/>
    <w:rsid w:val="003C63B8"/>
    <w:rsid w:val="003D26CE"/>
    <w:rsid w:val="00464516"/>
    <w:rsid w:val="004705FA"/>
    <w:rsid w:val="00727C82"/>
    <w:rsid w:val="0073147B"/>
    <w:rsid w:val="007F02E3"/>
    <w:rsid w:val="007F4C1F"/>
    <w:rsid w:val="00862A69"/>
    <w:rsid w:val="00881314"/>
    <w:rsid w:val="00984814"/>
    <w:rsid w:val="009C55D8"/>
    <w:rsid w:val="00AA1B76"/>
    <w:rsid w:val="00BA5DAA"/>
    <w:rsid w:val="00C00AB2"/>
    <w:rsid w:val="00D43540"/>
    <w:rsid w:val="00E01D1B"/>
    <w:rsid w:val="00F5764B"/>
    <w:rsid w:val="00F71D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8863A-C022-46E9-8A85-58CC5B69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27C82"/>
    <w:pPr>
      <w:widowControl w:val="0"/>
      <w:bidi/>
      <w:spacing w:after="0" w:line="216" w:lineRule="auto"/>
      <w:ind w:firstLine="285"/>
      <w:jc w:val="lowKashida"/>
    </w:pPr>
    <w:rPr>
      <w:rFonts w:ascii="Times New Roman" w:eastAsia="Times New Roman" w:hAnsi="Times New Roman" w:cs="B Lotus"/>
      <w:sz w:val="20"/>
      <w:szCs w:val="26"/>
    </w:rPr>
  </w:style>
  <w:style w:type="paragraph" w:styleId="Heading1">
    <w:name w:val="heading 1"/>
    <w:basedOn w:val="Normal"/>
    <w:next w:val="Normal"/>
    <w:link w:val="Heading1Char"/>
    <w:qFormat/>
    <w:rsid w:val="00727C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727C82"/>
    <w:pPr>
      <w:keepNext/>
      <w:keepLines/>
      <w:spacing w:before="40"/>
      <w:outlineLvl w:val="1"/>
    </w:pPr>
    <w:rPr>
      <w:rFonts w:asciiTheme="majorHAnsi" w:eastAsiaTheme="majorEastAsia" w:hAnsiTheme="majorHAnsi" w:cstheme="majorBidi"/>
      <w:color w:val="2E74B5" w:themeColor="accent1" w:themeShade="BF"/>
      <w:sz w:val="26"/>
    </w:rPr>
  </w:style>
  <w:style w:type="paragraph" w:styleId="Heading3">
    <w:name w:val="heading 3"/>
    <w:basedOn w:val="Normal"/>
    <w:next w:val="Normal"/>
    <w:link w:val="Heading3Char"/>
    <w:unhideWhenUsed/>
    <w:qFormat/>
    <w:rsid w:val="00727C8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727C8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727C82"/>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rsid w:val="007F4C1F"/>
    <w:pPr>
      <w:spacing w:before="40"/>
      <w:ind w:firstLine="284"/>
      <w:outlineLvl w:val="5"/>
    </w:pPr>
    <w:rPr>
      <w:b/>
      <w:bCs/>
      <w:sz w:val="18"/>
      <w:szCs w:val="24"/>
    </w:rPr>
  </w:style>
  <w:style w:type="paragraph" w:styleId="Heading7">
    <w:name w:val="heading 7"/>
    <w:basedOn w:val="Normal"/>
    <w:next w:val="Normal"/>
    <w:link w:val="Heading7Char"/>
    <w:rsid w:val="007F4C1F"/>
    <w:pPr>
      <w:keepNext/>
      <w:spacing w:line="408" w:lineRule="auto"/>
      <w:ind w:left="74"/>
      <w:outlineLvl w:val="6"/>
    </w:pPr>
    <w:rPr>
      <w:b/>
      <w:bCs/>
      <w:sz w:val="26"/>
      <w:szCs w:val="31"/>
    </w:rPr>
  </w:style>
  <w:style w:type="paragraph" w:styleId="Heading8">
    <w:name w:val="heading 8"/>
    <w:basedOn w:val="Normal"/>
    <w:next w:val="Normal"/>
    <w:link w:val="Heading8Char"/>
    <w:rsid w:val="007F4C1F"/>
    <w:pPr>
      <w:keepNext/>
      <w:jc w:val="both"/>
      <w:outlineLvl w:val="7"/>
    </w:pPr>
    <w:rPr>
      <w:b/>
      <w:bCs/>
      <w:sz w:val="26"/>
      <w:szCs w:val="31"/>
    </w:rPr>
  </w:style>
  <w:style w:type="paragraph" w:styleId="Heading9">
    <w:name w:val="heading 9"/>
    <w:basedOn w:val="Normal"/>
    <w:next w:val="Normal"/>
    <w:link w:val="Heading9Char"/>
    <w:rsid w:val="007F4C1F"/>
    <w:pPr>
      <w:keepNext/>
      <w:spacing w:line="408" w:lineRule="auto"/>
      <w:jc w:val="both"/>
      <w:outlineLvl w:val="8"/>
    </w:pPr>
    <w:rPr>
      <w:b/>
      <w:bCs/>
      <w:color w:val="FF0000"/>
      <w:sz w:val="26"/>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Z"/>
    <w:uiPriority w:val="99"/>
    <w:rsid w:val="00727C82"/>
    <w:rPr>
      <w:rFonts w:ascii="V_Lotus" w:hAnsi="V_Lotus"/>
      <w:sz w:val="28"/>
      <w:vertAlign w:val="superscript"/>
    </w:rPr>
  </w:style>
  <w:style w:type="paragraph" w:customStyle="1" w:styleId="a">
    <w:name w:val="پاورقي (استدلالي)"/>
    <w:basedOn w:val="FootnoteText"/>
    <w:qFormat/>
    <w:rsid w:val="00727C82"/>
    <w:pPr>
      <w:widowControl/>
      <w:spacing w:line="204" w:lineRule="auto"/>
      <w:ind w:firstLine="0"/>
    </w:pPr>
    <w:rPr>
      <w:rFonts w:ascii="B Lotus" w:eastAsia="B Lotus" w:hAnsi="B Lotus"/>
      <w:lang w:bidi="fa-IR"/>
    </w:rPr>
  </w:style>
  <w:style w:type="paragraph" w:customStyle="1" w:styleId="a0">
    <w:name w:val="عنوان طرح/لايحه (استدلالي)"/>
    <w:basedOn w:val="Heading1"/>
    <w:qFormat/>
    <w:rsid w:val="00727C82"/>
    <w:pPr>
      <w:keepLines w:val="0"/>
      <w:widowControl/>
      <w:spacing w:before="0" w:after="120" w:line="240" w:lineRule="auto"/>
      <w:ind w:firstLine="0"/>
      <w:contextualSpacing/>
      <w:jc w:val="center"/>
    </w:pPr>
    <w:rPr>
      <w:rFonts w:ascii="Times New Roman Bold" w:eastAsia="Times New Roman" w:hAnsi="Times New Roman Bold" w:cs="B Nazanin"/>
      <w:b/>
      <w:bCs/>
      <w:noProof/>
      <w:color w:val="auto"/>
      <w:sz w:val="24"/>
      <w:szCs w:val="28"/>
    </w:rPr>
  </w:style>
  <w:style w:type="paragraph" w:customStyle="1" w:styleId="a1">
    <w:name w:val="تاريخ تصويب و تاييد (استدلالي)"/>
    <w:basedOn w:val="Normal"/>
    <w:qFormat/>
    <w:rsid w:val="00727C82"/>
    <w:pPr>
      <w:ind w:firstLine="284"/>
      <w:jc w:val="both"/>
    </w:pPr>
    <w:rPr>
      <w:rFonts w:ascii="B Lotus" w:hAnsi="B Lotus"/>
      <w:bCs/>
      <w:color w:val="000000"/>
      <w:sz w:val="24"/>
      <w:szCs w:val="24"/>
    </w:rPr>
  </w:style>
  <w:style w:type="paragraph" w:customStyle="1" w:styleId="a2">
    <w:name w:val="متن مصوبه (استدلالي)"/>
    <w:basedOn w:val="Heading4"/>
    <w:qFormat/>
    <w:rsid w:val="00727C82"/>
    <w:pPr>
      <w:keepNext w:val="0"/>
      <w:keepLines w:val="0"/>
      <w:spacing w:before="0"/>
      <w:ind w:left="567" w:right="397" w:firstLine="0"/>
      <w:contextualSpacing/>
      <w:jc w:val="both"/>
    </w:pPr>
    <w:rPr>
      <w:rFonts w:ascii="Times New Roman Bold" w:eastAsia="Times New Roman" w:hAnsi="Times New Roman Bold" w:cs="B Lotus"/>
      <w:b/>
      <w:bCs/>
      <w:i w:val="0"/>
      <w:iCs w:val="0"/>
      <w:color w:val="auto"/>
      <w:sz w:val="18"/>
      <w:szCs w:val="22"/>
    </w:rPr>
  </w:style>
  <w:style w:type="paragraph" w:customStyle="1" w:styleId="a3">
    <w:name w:val="تيتر مغايرت/ابهام (استدلالي)"/>
    <w:basedOn w:val="Heading5"/>
    <w:qFormat/>
    <w:rsid w:val="00727C82"/>
    <w:pPr>
      <w:keepNext w:val="0"/>
      <w:keepLines w:val="0"/>
      <w:spacing w:before="200"/>
      <w:ind w:firstLine="0"/>
      <w:jc w:val="both"/>
    </w:pPr>
    <w:rPr>
      <w:rFonts w:ascii="B Nazanin" w:eastAsia="B Nazanin" w:hAnsi="B Nazanin" w:cs="B Nazanin"/>
      <w:b/>
      <w:bCs/>
      <w:color w:val="auto"/>
      <w:sz w:val="24"/>
      <w:szCs w:val="24"/>
    </w:rPr>
  </w:style>
  <w:style w:type="paragraph" w:customStyle="1" w:styleId="a4">
    <w:name w:val="نرمال؛متن ديدگاه ها، تصميم و... (استدلالي)"/>
    <w:basedOn w:val="Normal"/>
    <w:link w:val="Char"/>
    <w:qFormat/>
    <w:rsid w:val="00727C82"/>
    <w:pPr>
      <w:ind w:firstLine="284"/>
      <w:jc w:val="both"/>
    </w:pPr>
    <w:rPr>
      <w:sz w:val="19"/>
      <w:szCs w:val="24"/>
    </w:rPr>
  </w:style>
  <w:style w:type="paragraph" w:customStyle="1" w:styleId="a5">
    <w:name w:val="تيتر نظر شورا (استدلالي)"/>
    <w:basedOn w:val="Heading2"/>
    <w:qFormat/>
    <w:rsid w:val="00727C82"/>
    <w:pPr>
      <w:keepNext w:val="0"/>
      <w:keepLines w:val="0"/>
      <w:spacing w:before="320"/>
      <w:ind w:firstLine="0"/>
      <w:jc w:val="center"/>
    </w:pPr>
    <w:rPr>
      <w:rFonts w:ascii="B Nazanin" w:eastAsia="B Nazanin" w:hAnsi="B Nazanin" w:cs="B Nazanin"/>
      <w:b/>
      <w:bCs/>
      <w:color w:val="auto"/>
    </w:rPr>
  </w:style>
  <w:style w:type="paragraph" w:customStyle="1" w:styleId="a6">
    <w:name w:val="متن نظر نهايي شورا"/>
    <w:basedOn w:val="Heading3"/>
    <w:qFormat/>
    <w:rsid w:val="00727C82"/>
    <w:pPr>
      <w:keepNext w:val="0"/>
      <w:keepLines w:val="0"/>
      <w:spacing w:before="0"/>
      <w:ind w:firstLine="284"/>
      <w:contextualSpacing/>
      <w:jc w:val="both"/>
    </w:pPr>
    <w:rPr>
      <w:rFonts w:ascii="Times New Roman Bold" w:eastAsia="B Lotus" w:hAnsi="Times New Roman Bold" w:cs="B Lotus"/>
      <w:b/>
      <w:bCs/>
      <w:i/>
      <w:iCs/>
      <w:color w:val="auto"/>
      <w:sz w:val="22"/>
      <w:szCs w:val="23"/>
    </w:rPr>
  </w:style>
  <w:style w:type="character" w:customStyle="1" w:styleId="Char">
    <w:name w:val="نرمال؛متن ديدگاه ها، تصميم و... (استدلالي) Char"/>
    <w:link w:val="a4"/>
    <w:rsid w:val="00727C82"/>
    <w:rPr>
      <w:rFonts w:ascii="Times New Roman" w:eastAsia="Times New Roman" w:hAnsi="Times New Roman" w:cs="B Lotus"/>
      <w:sz w:val="19"/>
      <w:szCs w:val="24"/>
    </w:rPr>
  </w:style>
  <w:style w:type="paragraph" w:styleId="FootnoteText">
    <w:name w:val="footnote text"/>
    <w:aliases w:val="Footnote Text Char Char Char,Footnote Text Char Char Char Char Char Char,Footnote Text2,Footnote Text Char Char Char3 Char Char,Footnote Text Char Char Char3 Char Char Char Char Char Char,زیرنویس,Char"/>
    <w:basedOn w:val="Normal"/>
    <w:link w:val="FootnoteTextChar"/>
    <w:uiPriority w:val="99"/>
    <w:unhideWhenUsed/>
    <w:qFormat/>
    <w:rsid w:val="00727C82"/>
    <w:pPr>
      <w:spacing w:line="240" w:lineRule="auto"/>
    </w:pPr>
    <w:rPr>
      <w:szCs w:val="20"/>
    </w:rPr>
  </w:style>
  <w:style w:type="character" w:customStyle="1" w:styleId="FootnoteTextChar">
    <w:name w:val="Footnote Text Char"/>
    <w:aliases w:val="Footnote Text Char Char Char Char,Footnote Text Char Char Char Char Char Char Char,Footnote Text2 Char,Footnote Text Char Char Char3 Char Char Char,Footnote Text Char Char Char3 Char Char Char Char Char Char Char,زیرنویس Char"/>
    <w:basedOn w:val="DefaultParagraphFont"/>
    <w:link w:val="FootnoteText"/>
    <w:uiPriority w:val="99"/>
    <w:rsid w:val="00727C82"/>
    <w:rPr>
      <w:rFonts w:ascii="Times New Roman" w:eastAsia="Times New Roman" w:hAnsi="Times New Roman" w:cs="B Lotus"/>
      <w:sz w:val="20"/>
      <w:szCs w:val="20"/>
    </w:rPr>
  </w:style>
  <w:style w:type="character" w:customStyle="1" w:styleId="Heading1Char">
    <w:name w:val="Heading 1 Char"/>
    <w:basedOn w:val="DefaultParagraphFont"/>
    <w:link w:val="Heading1"/>
    <w:rsid w:val="00727C82"/>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727C82"/>
    <w:rPr>
      <w:rFonts w:asciiTheme="majorHAnsi" w:eastAsiaTheme="majorEastAsia" w:hAnsiTheme="majorHAnsi" w:cstheme="majorBidi"/>
      <w:i/>
      <w:iCs/>
      <w:color w:val="2E74B5" w:themeColor="accent1" w:themeShade="BF"/>
      <w:sz w:val="20"/>
      <w:szCs w:val="26"/>
    </w:rPr>
  </w:style>
  <w:style w:type="character" w:customStyle="1" w:styleId="Heading5Char">
    <w:name w:val="Heading 5 Char"/>
    <w:basedOn w:val="DefaultParagraphFont"/>
    <w:link w:val="Heading5"/>
    <w:rsid w:val="00727C82"/>
    <w:rPr>
      <w:rFonts w:asciiTheme="majorHAnsi" w:eastAsiaTheme="majorEastAsia" w:hAnsiTheme="majorHAnsi" w:cstheme="majorBidi"/>
      <w:color w:val="2E74B5" w:themeColor="accent1" w:themeShade="BF"/>
      <w:sz w:val="20"/>
      <w:szCs w:val="26"/>
    </w:rPr>
  </w:style>
  <w:style w:type="character" w:customStyle="1" w:styleId="Heading2Char">
    <w:name w:val="Heading 2 Char"/>
    <w:basedOn w:val="DefaultParagraphFont"/>
    <w:link w:val="Heading2"/>
    <w:rsid w:val="00727C8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727C82"/>
    <w:rPr>
      <w:rFonts w:asciiTheme="majorHAnsi" w:eastAsiaTheme="majorEastAsia" w:hAnsiTheme="majorHAnsi" w:cstheme="majorBidi"/>
      <w:color w:val="1F4D78" w:themeColor="accent1" w:themeShade="7F"/>
      <w:sz w:val="24"/>
      <w:szCs w:val="24"/>
    </w:rPr>
  </w:style>
  <w:style w:type="paragraph" w:customStyle="1" w:styleId="a7">
    <w:name w:val="متن نظر شورا (استدلالي)"/>
    <w:basedOn w:val="Heading3"/>
    <w:qFormat/>
    <w:rsid w:val="0073147B"/>
    <w:pPr>
      <w:keepNext w:val="0"/>
      <w:keepLines w:val="0"/>
      <w:spacing w:before="80"/>
      <w:ind w:firstLine="284"/>
      <w:contextualSpacing/>
    </w:pPr>
    <w:rPr>
      <w:rFonts w:ascii="B Lotus" w:eastAsia="B Lotus" w:hAnsi="B Lotus" w:cs="B Lotus"/>
      <w:b/>
      <w:bCs/>
      <w:color w:val="auto"/>
    </w:rPr>
  </w:style>
  <w:style w:type="paragraph" w:customStyle="1" w:styleId="a8">
    <w:name w:val="عنوان قانون"/>
    <w:basedOn w:val="Heading1"/>
    <w:qFormat/>
    <w:rsid w:val="009C55D8"/>
    <w:pPr>
      <w:keepLines w:val="0"/>
      <w:widowControl/>
      <w:spacing w:before="0" w:after="120" w:line="240" w:lineRule="auto"/>
      <w:ind w:firstLine="0"/>
      <w:contextualSpacing/>
      <w:jc w:val="center"/>
    </w:pPr>
    <w:rPr>
      <w:rFonts w:ascii="Times New Roman Bold" w:eastAsia="Times New Roman" w:hAnsi="Times New Roman Bold" w:cs="B Nazanin"/>
      <w:b/>
      <w:bCs/>
      <w:noProof/>
      <w:color w:val="auto"/>
      <w:sz w:val="24"/>
      <w:szCs w:val="28"/>
    </w:rPr>
  </w:style>
  <w:style w:type="character" w:customStyle="1" w:styleId="Heading6Char">
    <w:name w:val="Heading 6 Char"/>
    <w:basedOn w:val="DefaultParagraphFont"/>
    <w:link w:val="Heading6"/>
    <w:rsid w:val="007F4C1F"/>
    <w:rPr>
      <w:rFonts w:ascii="Times New Roman" w:eastAsia="Times New Roman" w:hAnsi="Times New Roman" w:cs="B Lotus"/>
      <w:b/>
      <w:bCs/>
      <w:sz w:val="18"/>
      <w:szCs w:val="24"/>
    </w:rPr>
  </w:style>
  <w:style w:type="character" w:customStyle="1" w:styleId="Heading7Char">
    <w:name w:val="Heading 7 Char"/>
    <w:basedOn w:val="DefaultParagraphFont"/>
    <w:link w:val="Heading7"/>
    <w:rsid w:val="007F4C1F"/>
    <w:rPr>
      <w:rFonts w:ascii="Times New Roman" w:eastAsia="Times New Roman" w:hAnsi="Times New Roman" w:cs="B Lotus"/>
      <w:b/>
      <w:bCs/>
      <w:sz w:val="26"/>
      <w:szCs w:val="31"/>
    </w:rPr>
  </w:style>
  <w:style w:type="character" w:customStyle="1" w:styleId="Heading8Char">
    <w:name w:val="Heading 8 Char"/>
    <w:basedOn w:val="DefaultParagraphFont"/>
    <w:link w:val="Heading8"/>
    <w:rsid w:val="007F4C1F"/>
    <w:rPr>
      <w:rFonts w:ascii="Times New Roman" w:eastAsia="Times New Roman" w:hAnsi="Times New Roman" w:cs="B Lotus"/>
      <w:b/>
      <w:bCs/>
      <w:sz w:val="26"/>
      <w:szCs w:val="31"/>
    </w:rPr>
  </w:style>
  <w:style w:type="character" w:customStyle="1" w:styleId="Heading9Char">
    <w:name w:val="Heading 9 Char"/>
    <w:basedOn w:val="DefaultParagraphFont"/>
    <w:link w:val="Heading9"/>
    <w:rsid w:val="007F4C1F"/>
    <w:rPr>
      <w:rFonts w:ascii="Times New Roman" w:eastAsia="Times New Roman" w:hAnsi="Times New Roman" w:cs="B Lotus"/>
      <w:b/>
      <w:bCs/>
      <w:color w:val="FF0000"/>
      <w:sz w:val="26"/>
      <w:szCs w:val="31"/>
    </w:rPr>
  </w:style>
  <w:style w:type="character" w:customStyle="1" w:styleId="Heading1Char1">
    <w:name w:val="Heading 1 Char1"/>
    <w:rsid w:val="007F4C1F"/>
    <w:rPr>
      <w:rFonts w:cs="B Nazanin"/>
      <w:b/>
      <w:bCs/>
      <w:noProof/>
      <w:sz w:val="26"/>
      <w:szCs w:val="28"/>
      <w:lang w:val="en-US" w:eastAsia="en-US" w:bidi="ar-SA"/>
    </w:rPr>
  </w:style>
  <w:style w:type="paragraph" w:styleId="Footer">
    <w:name w:val="footer"/>
    <w:basedOn w:val="Normal"/>
    <w:link w:val="FooterChar"/>
    <w:rsid w:val="007F4C1F"/>
    <w:pPr>
      <w:tabs>
        <w:tab w:val="center" w:pos="4153"/>
        <w:tab w:val="right" w:pos="8306"/>
      </w:tabs>
      <w:jc w:val="both"/>
    </w:pPr>
  </w:style>
  <w:style w:type="character" w:customStyle="1" w:styleId="FooterChar">
    <w:name w:val="Footer Char"/>
    <w:basedOn w:val="DefaultParagraphFont"/>
    <w:link w:val="Footer"/>
    <w:uiPriority w:val="99"/>
    <w:rsid w:val="007F4C1F"/>
    <w:rPr>
      <w:rFonts w:ascii="Times New Roman" w:eastAsia="Times New Roman" w:hAnsi="Times New Roman" w:cs="B Lotus"/>
      <w:sz w:val="20"/>
      <w:szCs w:val="26"/>
    </w:rPr>
  </w:style>
  <w:style w:type="character" w:styleId="PageNumber">
    <w:name w:val="page number"/>
    <w:rsid w:val="007F4C1F"/>
    <w:rPr>
      <w:rFonts w:ascii="Times New Roman" w:hAnsi="Times New Roman" w:cs="Lotus"/>
      <w:sz w:val="28"/>
      <w:szCs w:val="28"/>
      <w:lang w:bidi="ar-SA"/>
    </w:rPr>
  </w:style>
  <w:style w:type="paragraph" w:styleId="Header">
    <w:name w:val="header"/>
    <w:basedOn w:val="Normal"/>
    <w:link w:val="HeaderChar"/>
    <w:uiPriority w:val="99"/>
    <w:rsid w:val="007F4C1F"/>
    <w:pPr>
      <w:tabs>
        <w:tab w:val="center" w:pos="4153"/>
        <w:tab w:val="right" w:pos="8306"/>
      </w:tabs>
      <w:jc w:val="both"/>
    </w:pPr>
  </w:style>
  <w:style w:type="character" w:customStyle="1" w:styleId="HeaderChar">
    <w:name w:val="Header Char"/>
    <w:basedOn w:val="DefaultParagraphFont"/>
    <w:link w:val="Header"/>
    <w:uiPriority w:val="99"/>
    <w:rsid w:val="007F4C1F"/>
    <w:rPr>
      <w:rFonts w:ascii="Times New Roman" w:eastAsia="Times New Roman" w:hAnsi="Times New Roman" w:cs="B Lotus"/>
      <w:sz w:val="20"/>
      <w:szCs w:val="26"/>
    </w:rPr>
  </w:style>
  <w:style w:type="paragraph" w:styleId="EndnoteText">
    <w:name w:val="endnote text"/>
    <w:basedOn w:val="Normal"/>
    <w:link w:val="EndnoteTextChar"/>
    <w:semiHidden/>
    <w:rsid w:val="007F4C1F"/>
    <w:rPr>
      <w:sz w:val="18"/>
      <w:szCs w:val="22"/>
    </w:rPr>
  </w:style>
  <w:style w:type="character" w:customStyle="1" w:styleId="EndnoteTextChar">
    <w:name w:val="Endnote Text Char"/>
    <w:basedOn w:val="DefaultParagraphFont"/>
    <w:link w:val="EndnoteText"/>
    <w:uiPriority w:val="99"/>
    <w:semiHidden/>
    <w:rsid w:val="007F4C1F"/>
    <w:rPr>
      <w:rFonts w:ascii="Times New Roman" w:eastAsia="Times New Roman" w:hAnsi="Times New Roman" w:cs="B Lotus"/>
      <w:sz w:val="18"/>
    </w:rPr>
  </w:style>
  <w:style w:type="character" w:styleId="EndnoteReference">
    <w:name w:val="endnote reference"/>
    <w:semiHidden/>
    <w:rsid w:val="007F4C1F"/>
    <w:rPr>
      <w:rFonts w:ascii="V_Lotus" w:hAnsi="V_Lotus"/>
      <w:sz w:val="24"/>
      <w:vertAlign w:val="superscript"/>
    </w:rPr>
  </w:style>
  <w:style w:type="paragraph" w:styleId="TOC1">
    <w:name w:val="toc 1"/>
    <w:basedOn w:val="Normal"/>
    <w:next w:val="Normal"/>
    <w:uiPriority w:val="39"/>
    <w:rsid w:val="007F4C1F"/>
    <w:pPr>
      <w:tabs>
        <w:tab w:val="right" w:leader="dot" w:pos="6804"/>
      </w:tabs>
      <w:spacing w:line="240" w:lineRule="auto"/>
      <w:ind w:left="568" w:right="680" w:hanging="284"/>
      <w:jc w:val="both"/>
    </w:pPr>
    <w:rPr>
      <w:sz w:val="18"/>
      <w:szCs w:val="24"/>
    </w:rPr>
  </w:style>
  <w:style w:type="paragraph" w:styleId="TOC2">
    <w:name w:val="toc 2"/>
    <w:basedOn w:val="Normal"/>
    <w:next w:val="Normal"/>
    <w:uiPriority w:val="39"/>
    <w:rsid w:val="007F4C1F"/>
    <w:pPr>
      <w:tabs>
        <w:tab w:val="right" w:leader="dot" w:pos="6521"/>
      </w:tabs>
      <w:spacing w:line="240" w:lineRule="auto"/>
      <w:ind w:firstLine="567"/>
      <w:jc w:val="both"/>
    </w:pPr>
    <w:rPr>
      <w:sz w:val="24"/>
      <w:szCs w:val="24"/>
    </w:rPr>
  </w:style>
  <w:style w:type="paragraph" w:styleId="TOC3">
    <w:name w:val="toc 3"/>
    <w:basedOn w:val="Normal"/>
    <w:next w:val="Normal"/>
    <w:uiPriority w:val="39"/>
    <w:rsid w:val="007F4C1F"/>
    <w:pPr>
      <w:spacing w:line="240" w:lineRule="auto"/>
      <w:ind w:firstLine="851"/>
      <w:jc w:val="both"/>
    </w:pPr>
    <w:rPr>
      <w:szCs w:val="20"/>
    </w:rPr>
  </w:style>
  <w:style w:type="paragraph" w:styleId="TOC4">
    <w:name w:val="toc 4"/>
    <w:basedOn w:val="Normal"/>
    <w:next w:val="Normal"/>
    <w:autoRedefine/>
    <w:uiPriority w:val="39"/>
    <w:rsid w:val="007F4C1F"/>
    <w:pPr>
      <w:ind w:left="600"/>
      <w:jc w:val="both"/>
    </w:pPr>
  </w:style>
  <w:style w:type="paragraph" w:styleId="TOC5">
    <w:name w:val="toc 5"/>
    <w:basedOn w:val="Normal"/>
    <w:next w:val="Normal"/>
    <w:autoRedefine/>
    <w:uiPriority w:val="39"/>
    <w:rsid w:val="007F4C1F"/>
    <w:pPr>
      <w:ind w:left="800"/>
      <w:jc w:val="both"/>
    </w:pPr>
  </w:style>
  <w:style w:type="paragraph" w:styleId="TOC6">
    <w:name w:val="toc 6"/>
    <w:basedOn w:val="Normal"/>
    <w:next w:val="Normal"/>
    <w:autoRedefine/>
    <w:uiPriority w:val="39"/>
    <w:rsid w:val="007F4C1F"/>
    <w:pPr>
      <w:ind w:left="1000"/>
      <w:jc w:val="both"/>
    </w:pPr>
  </w:style>
  <w:style w:type="paragraph" w:styleId="TOC7">
    <w:name w:val="toc 7"/>
    <w:basedOn w:val="Normal"/>
    <w:next w:val="Normal"/>
    <w:autoRedefine/>
    <w:uiPriority w:val="39"/>
    <w:rsid w:val="007F4C1F"/>
    <w:pPr>
      <w:ind w:left="1200"/>
      <w:jc w:val="both"/>
    </w:pPr>
  </w:style>
  <w:style w:type="paragraph" w:styleId="TOC8">
    <w:name w:val="toc 8"/>
    <w:basedOn w:val="Normal"/>
    <w:next w:val="Normal"/>
    <w:autoRedefine/>
    <w:uiPriority w:val="39"/>
    <w:rsid w:val="007F4C1F"/>
    <w:pPr>
      <w:ind w:left="1400"/>
      <w:jc w:val="both"/>
    </w:pPr>
  </w:style>
  <w:style w:type="paragraph" w:styleId="TOC9">
    <w:name w:val="toc 9"/>
    <w:basedOn w:val="Normal"/>
    <w:next w:val="Normal"/>
    <w:autoRedefine/>
    <w:uiPriority w:val="39"/>
    <w:rsid w:val="007F4C1F"/>
    <w:pPr>
      <w:ind w:left="1600"/>
      <w:jc w:val="both"/>
    </w:pPr>
  </w:style>
  <w:style w:type="paragraph" w:styleId="DocumentMap">
    <w:name w:val="Document Map"/>
    <w:basedOn w:val="Normal"/>
    <w:link w:val="DocumentMapChar"/>
    <w:semiHidden/>
    <w:rsid w:val="007F4C1F"/>
    <w:pPr>
      <w:shd w:val="clear" w:color="auto" w:fill="000080"/>
      <w:jc w:val="both"/>
    </w:pPr>
    <w:rPr>
      <w:rFonts w:ascii="Tahoma" w:hAnsi="Tahoma" w:cs="Tahoma"/>
    </w:rPr>
  </w:style>
  <w:style w:type="character" w:customStyle="1" w:styleId="DocumentMapChar">
    <w:name w:val="Document Map Char"/>
    <w:basedOn w:val="DefaultParagraphFont"/>
    <w:link w:val="DocumentMap"/>
    <w:semiHidden/>
    <w:rsid w:val="007F4C1F"/>
    <w:rPr>
      <w:rFonts w:ascii="Tahoma" w:eastAsia="Times New Roman" w:hAnsi="Tahoma" w:cs="Tahoma"/>
      <w:sz w:val="20"/>
      <w:szCs w:val="26"/>
      <w:shd w:val="clear" w:color="auto" w:fill="000080"/>
    </w:rPr>
  </w:style>
  <w:style w:type="paragraph" w:styleId="Index1">
    <w:name w:val="index 1"/>
    <w:basedOn w:val="Normal"/>
    <w:next w:val="Normal"/>
    <w:autoRedefine/>
    <w:semiHidden/>
    <w:rsid w:val="007F4C1F"/>
    <w:pPr>
      <w:ind w:left="200" w:hanging="200"/>
    </w:pPr>
  </w:style>
  <w:style w:type="paragraph" w:styleId="BalloonText">
    <w:name w:val="Balloon Text"/>
    <w:basedOn w:val="Normal"/>
    <w:link w:val="BalloonTextChar"/>
    <w:rsid w:val="007F4C1F"/>
    <w:pPr>
      <w:spacing w:line="360" w:lineRule="auto"/>
      <w:ind w:firstLine="284"/>
    </w:pPr>
    <w:rPr>
      <w:rFonts w:ascii="Tahoma" w:hAnsi="Tahoma" w:cs="Tahoma"/>
      <w:sz w:val="16"/>
      <w:szCs w:val="16"/>
    </w:rPr>
  </w:style>
  <w:style w:type="character" w:customStyle="1" w:styleId="BalloonTextChar">
    <w:name w:val="Balloon Text Char"/>
    <w:basedOn w:val="DefaultParagraphFont"/>
    <w:link w:val="BalloonText"/>
    <w:uiPriority w:val="99"/>
    <w:rsid w:val="007F4C1F"/>
    <w:rPr>
      <w:rFonts w:ascii="Tahoma" w:eastAsia="Times New Roman" w:hAnsi="Tahoma" w:cs="Tahoma"/>
      <w:sz w:val="16"/>
      <w:szCs w:val="16"/>
    </w:rPr>
  </w:style>
  <w:style w:type="paragraph" w:styleId="ListParagraph">
    <w:name w:val="List Paragraph"/>
    <w:basedOn w:val="Normal"/>
    <w:qFormat/>
    <w:rsid w:val="007F4C1F"/>
    <w:pPr>
      <w:widowControl/>
      <w:spacing w:line="240" w:lineRule="auto"/>
      <w:ind w:left="720" w:firstLine="0"/>
      <w:contextualSpacing/>
    </w:pPr>
    <w:rPr>
      <w:sz w:val="28"/>
      <w:szCs w:val="30"/>
    </w:rPr>
  </w:style>
  <w:style w:type="character" w:styleId="Hyperlink">
    <w:name w:val="Hyperlink"/>
    <w:uiPriority w:val="99"/>
    <w:unhideWhenUsed/>
    <w:rsid w:val="007F4C1F"/>
    <w:rPr>
      <w:color w:val="0000FF"/>
      <w:u w:val="single"/>
    </w:rPr>
  </w:style>
  <w:style w:type="paragraph" w:customStyle="1" w:styleId="Adad">
    <w:name w:val="Adad"/>
    <w:basedOn w:val="Normal"/>
    <w:rsid w:val="007F4C1F"/>
    <w:pPr>
      <w:ind w:firstLine="0"/>
    </w:pPr>
    <w:rPr>
      <w:bCs/>
      <w:szCs w:val="28"/>
    </w:rPr>
  </w:style>
  <w:style w:type="paragraph" w:styleId="CommentText">
    <w:name w:val="annotation text"/>
    <w:basedOn w:val="Normal"/>
    <w:link w:val="CommentTextChar"/>
    <w:unhideWhenUsed/>
    <w:rsid w:val="007F4C1F"/>
    <w:pPr>
      <w:spacing w:line="240" w:lineRule="auto"/>
    </w:pPr>
    <w:rPr>
      <w:szCs w:val="20"/>
    </w:rPr>
  </w:style>
  <w:style w:type="character" w:customStyle="1" w:styleId="CommentTextChar">
    <w:name w:val="Comment Text Char"/>
    <w:basedOn w:val="DefaultParagraphFont"/>
    <w:link w:val="CommentText"/>
    <w:rsid w:val="007F4C1F"/>
    <w:rPr>
      <w:rFonts w:ascii="Times New Roman" w:eastAsia="Times New Roman" w:hAnsi="Times New Roman" w:cs="B Lotus"/>
      <w:sz w:val="20"/>
      <w:szCs w:val="20"/>
    </w:rPr>
  </w:style>
  <w:style w:type="paragraph" w:styleId="CommentSubject">
    <w:name w:val="annotation subject"/>
    <w:basedOn w:val="Normal"/>
    <w:link w:val="CommentSubjectChar"/>
    <w:rsid w:val="007F4C1F"/>
    <w:pPr>
      <w:spacing w:line="240" w:lineRule="auto"/>
    </w:pPr>
    <w:rPr>
      <w:b/>
      <w:bCs/>
      <w:szCs w:val="20"/>
    </w:rPr>
  </w:style>
  <w:style w:type="character" w:customStyle="1" w:styleId="CommentSubjectChar">
    <w:name w:val="Comment Subject Char"/>
    <w:basedOn w:val="CommentTextChar"/>
    <w:link w:val="CommentSubject"/>
    <w:rsid w:val="007F4C1F"/>
    <w:rPr>
      <w:rFonts w:ascii="Times New Roman" w:eastAsia="Times New Roman" w:hAnsi="Times New Roman" w:cs="B Lotus"/>
      <w:b/>
      <w:bCs/>
      <w:sz w:val="20"/>
      <w:szCs w:val="20"/>
    </w:rPr>
  </w:style>
  <w:style w:type="paragraph" w:customStyle="1" w:styleId="a9">
    <w:name w:val="مرحله ... (استدلالي)"/>
    <w:basedOn w:val="Heading5"/>
    <w:qFormat/>
    <w:rsid w:val="007F4C1F"/>
    <w:pPr>
      <w:keepLines w:val="0"/>
      <w:spacing w:before="120" w:after="120" w:line="240" w:lineRule="auto"/>
      <w:ind w:firstLine="284"/>
    </w:pPr>
    <w:rPr>
      <w:rFonts w:ascii="B Lotus" w:eastAsia="Times New Roman" w:hAnsi="B Lotus" w:cs="B Nazanin"/>
      <w:b/>
      <w:bCs/>
      <w:color w:val="auto"/>
      <w:sz w:val="24"/>
      <w:szCs w:val="24"/>
      <w:u w:val="single"/>
    </w:rPr>
  </w:style>
  <w:style w:type="paragraph" w:customStyle="1" w:styleId="-">
    <w:name w:val="استدلالي - پاورقي"/>
    <w:basedOn w:val="FootnoteText"/>
    <w:rsid w:val="007F4C1F"/>
    <w:pPr>
      <w:widowControl/>
      <w:spacing w:line="204" w:lineRule="auto"/>
      <w:ind w:firstLine="0"/>
    </w:pPr>
    <w:rPr>
      <w:rFonts w:ascii="B Lotus" w:eastAsia="B Lotus" w:hAnsi="B Lotus"/>
      <w:lang w:bidi="fa-IR"/>
    </w:rPr>
  </w:style>
  <w:style w:type="character" w:customStyle="1" w:styleId="apple-converted-space">
    <w:name w:val="apple-converted-space"/>
    <w:basedOn w:val="DefaultParagraphFont"/>
    <w:rsid w:val="007F4C1F"/>
  </w:style>
  <w:style w:type="character" w:styleId="CommentReference">
    <w:name w:val="annotation reference"/>
    <w:unhideWhenUsed/>
    <w:rsid w:val="007F4C1F"/>
    <w:rPr>
      <w:sz w:val="16"/>
      <w:szCs w:val="16"/>
    </w:rPr>
  </w:style>
  <w:style w:type="paragraph" w:styleId="NormalWeb">
    <w:name w:val="Normal (Web)"/>
    <w:basedOn w:val="Normal"/>
    <w:uiPriority w:val="99"/>
    <w:unhideWhenUsed/>
    <w:rsid w:val="007F4C1F"/>
    <w:pPr>
      <w:widowControl/>
      <w:bidi w:val="0"/>
      <w:spacing w:before="100" w:beforeAutospacing="1" w:after="100" w:afterAutospacing="1" w:line="240" w:lineRule="auto"/>
      <w:ind w:firstLine="0"/>
      <w:jc w:val="left"/>
    </w:pPr>
    <w:rPr>
      <w:rFonts w:cs="Times New Roman"/>
      <w:sz w:val="24"/>
      <w:szCs w:val="24"/>
    </w:rPr>
  </w:style>
  <w:style w:type="numbering" w:customStyle="1" w:styleId="NoList1">
    <w:name w:val="No List1"/>
    <w:next w:val="NoList"/>
    <w:uiPriority w:val="99"/>
    <w:semiHidden/>
    <w:unhideWhenUsed/>
    <w:rsid w:val="007F4C1F"/>
  </w:style>
  <w:style w:type="paragraph" w:styleId="HTMLPreformatted">
    <w:name w:val="HTML Preformatted"/>
    <w:basedOn w:val="Normal"/>
    <w:link w:val="HTMLPreformattedChar"/>
    <w:unhideWhenUsed/>
    <w:rsid w:val="007F4C1F"/>
    <w:pPr>
      <w:spacing w:line="240" w:lineRule="auto"/>
    </w:pPr>
    <w:rPr>
      <w:rFonts w:ascii="Consolas" w:hAnsi="Consolas"/>
      <w:szCs w:val="20"/>
    </w:rPr>
  </w:style>
  <w:style w:type="character" w:customStyle="1" w:styleId="HTMLPreformattedChar">
    <w:name w:val="HTML Preformatted Char"/>
    <w:basedOn w:val="DefaultParagraphFont"/>
    <w:link w:val="HTMLPreformatted"/>
    <w:rsid w:val="007F4C1F"/>
    <w:rPr>
      <w:rFonts w:ascii="Consolas" w:eastAsia="Times New Roman" w:hAnsi="Consolas" w:cs="B Lotus"/>
      <w:sz w:val="20"/>
      <w:szCs w:val="20"/>
    </w:rPr>
  </w:style>
  <w:style w:type="paragraph" w:customStyle="1" w:styleId="-0">
    <w:name w:val="استدلالي - شماره"/>
    <w:basedOn w:val="Normal"/>
    <w:rsid w:val="007F4C1F"/>
    <w:pPr>
      <w:spacing w:line="240" w:lineRule="auto"/>
      <w:ind w:firstLine="0"/>
    </w:pPr>
    <w:rPr>
      <w:rFonts w:ascii="B Lotus" w:hAnsi="B Lotus"/>
      <w:b/>
      <w:bCs/>
      <w:sz w:val="28"/>
      <w:szCs w:val="28"/>
      <w:u w:val="single"/>
    </w:rPr>
  </w:style>
  <w:style w:type="paragraph" w:customStyle="1" w:styleId="-1">
    <w:name w:val="استدلالي - عنوان طرح/لايحه"/>
    <w:basedOn w:val="Heading1"/>
    <w:rsid w:val="007F4C1F"/>
    <w:pPr>
      <w:keepLines w:val="0"/>
      <w:widowControl/>
      <w:spacing w:before="0" w:after="320" w:line="240" w:lineRule="auto"/>
      <w:ind w:firstLine="0"/>
      <w:contextualSpacing/>
      <w:jc w:val="center"/>
    </w:pPr>
    <w:rPr>
      <w:rFonts w:ascii="B Lotus" w:eastAsia="Times New Roman" w:hAnsi="B Lotus" w:cs="B Nazanin"/>
      <w:b/>
      <w:bCs/>
      <w:noProof/>
      <w:color w:val="auto"/>
      <w:sz w:val="28"/>
      <w:szCs w:val="28"/>
      <w:lang w:val="x-none" w:eastAsia="x-none" w:bidi="fa-IR"/>
    </w:rPr>
  </w:style>
  <w:style w:type="paragraph" w:customStyle="1" w:styleId="-2">
    <w:name w:val="استدلالي - مرحله"/>
    <w:basedOn w:val="Heading5"/>
    <w:rsid w:val="007F4C1F"/>
    <w:pPr>
      <w:keepLines w:val="0"/>
      <w:spacing w:before="240" w:line="240" w:lineRule="auto"/>
      <w:ind w:firstLine="284"/>
    </w:pPr>
    <w:rPr>
      <w:rFonts w:ascii="B Lotus" w:eastAsia="Times New Roman" w:hAnsi="B Lotus" w:cs="B Nazanin"/>
      <w:b/>
      <w:bCs/>
      <w:color w:val="auto"/>
      <w:sz w:val="24"/>
      <w:szCs w:val="24"/>
      <w:u w:val="single"/>
      <w:lang w:val="x-none" w:eastAsia="x-none" w:bidi="fa-IR"/>
    </w:rPr>
  </w:style>
  <w:style w:type="paragraph" w:customStyle="1" w:styleId="-3">
    <w:name w:val="استدلالي - تاريخ تصويب و تاييد"/>
    <w:basedOn w:val="Normal"/>
    <w:rsid w:val="007F4C1F"/>
    <w:pPr>
      <w:ind w:firstLine="284"/>
    </w:pPr>
    <w:rPr>
      <w:rFonts w:ascii="B Lotus" w:hAnsi="B Lotus"/>
      <w:bCs/>
      <w:sz w:val="24"/>
      <w:szCs w:val="24"/>
    </w:rPr>
  </w:style>
  <w:style w:type="paragraph" w:customStyle="1" w:styleId="-4">
    <w:name w:val="استدلالي - ماده"/>
    <w:basedOn w:val="Heading4"/>
    <w:rsid w:val="007F4C1F"/>
    <w:pPr>
      <w:keepNext w:val="0"/>
      <w:keepLines w:val="0"/>
      <w:spacing w:before="360" w:line="192" w:lineRule="auto"/>
      <w:ind w:left="567" w:right="567" w:firstLine="284"/>
      <w:contextualSpacing/>
    </w:pPr>
    <w:rPr>
      <w:rFonts w:ascii="B Lotus" w:eastAsia="Times New Roman" w:hAnsi="B Lotus" w:cs="B Lotus"/>
      <w:b/>
      <w:bCs/>
      <w:i w:val="0"/>
      <w:iCs w:val="0"/>
      <w:color w:val="auto"/>
      <w:sz w:val="24"/>
      <w:szCs w:val="24"/>
      <w:lang w:val="x-none" w:eastAsia="x-none" w:bidi="fa-IR"/>
    </w:rPr>
  </w:style>
  <w:style w:type="paragraph" w:customStyle="1" w:styleId="-5">
    <w:name w:val="استدلالي - تيتر موافق/مخالف"/>
    <w:basedOn w:val="Heading5"/>
    <w:rsid w:val="007F4C1F"/>
    <w:pPr>
      <w:keepNext w:val="0"/>
      <w:keepLines w:val="0"/>
      <w:spacing w:before="320"/>
      <w:ind w:firstLine="284"/>
    </w:pPr>
    <w:rPr>
      <w:rFonts w:ascii="B Nazanin" w:eastAsia="B Nazanin" w:hAnsi="B Nazanin" w:cs="B Nazanin"/>
      <w:b/>
      <w:bCs/>
      <w:color w:val="auto"/>
      <w:sz w:val="24"/>
      <w:szCs w:val="24"/>
      <w:lang w:val="x-none" w:eastAsia="x-none" w:bidi="fa-IR"/>
    </w:rPr>
  </w:style>
  <w:style w:type="paragraph" w:customStyle="1" w:styleId="-6">
    <w:name w:val="استدلالي - متن نظرات"/>
    <w:basedOn w:val="Normal"/>
    <w:rsid w:val="007F4C1F"/>
    <w:pPr>
      <w:ind w:firstLine="284"/>
    </w:pPr>
    <w:rPr>
      <w:rFonts w:ascii="B Lotus" w:hAnsi="B Lotus"/>
      <w:sz w:val="26"/>
    </w:rPr>
  </w:style>
  <w:style w:type="paragraph" w:customStyle="1" w:styleId="-7">
    <w:name w:val="استدلالي - متن تصميم"/>
    <w:basedOn w:val="Heading6"/>
    <w:rsid w:val="007F4C1F"/>
    <w:pPr>
      <w:ind w:left="284" w:firstLine="0"/>
    </w:pPr>
    <w:rPr>
      <w:rFonts w:ascii="B Lotus" w:hAnsi="B Lotus"/>
      <w:sz w:val="24"/>
      <w:lang w:val="x-none" w:eastAsia="x-none" w:bidi="fa-IR"/>
    </w:rPr>
  </w:style>
  <w:style w:type="paragraph" w:customStyle="1" w:styleId="-8">
    <w:name w:val="استدلالي - تيتر نظريه شورا"/>
    <w:basedOn w:val="Heading2"/>
    <w:rsid w:val="007F4C1F"/>
    <w:pPr>
      <w:keepNext w:val="0"/>
      <w:keepLines w:val="0"/>
      <w:spacing w:before="320"/>
      <w:ind w:firstLine="0"/>
      <w:jc w:val="center"/>
    </w:pPr>
    <w:rPr>
      <w:rFonts w:ascii="B Nazanin" w:eastAsia="B Nazanin" w:hAnsi="B Nazanin" w:cs="B Nazanin"/>
      <w:b/>
      <w:bCs/>
      <w:color w:val="auto"/>
      <w:lang w:val="x-none" w:eastAsia="x-none" w:bidi="fa-IR"/>
    </w:rPr>
  </w:style>
  <w:style w:type="paragraph" w:customStyle="1" w:styleId="-9">
    <w:name w:val="استدلالي - نظريه شورا"/>
    <w:basedOn w:val="Heading3"/>
    <w:rsid w:val="007F4C1F"/>
    <w:pPr>
      <w:keepNext w:val="0"/>
      <w:keepLines w:val="0"/>
      <w:spacing w:before="80"/>
      <w:ind w:firstLine="284"/>
      <w:contextualSpacing/>
    </w:pPr>
    <w:rPr>
      <w:rFonts w:ascii="B Lotus" w:eastAsia="B Lotus" w:hAnsi="B Lotus" w:cs="B Lotus"/>
      <w:b/>
      <w:bCs/>
      <w:i/>
      <w:iCs/>
      <w:color w:val="auto"/>
      <w:lang w:val="x-none" w:eastAsia="x-none" w:bidi="fa-IR"/>
    </w:rPr>
  </w:style>
  <w:style w:type="paragraph" w:customStyle="1" w:styleId="-a">
    <w:name w:val="استدلالي - تيتر مغايرت/ابهام"/>
    <w:basedOn w:val="Heading5"/>
    <w:rsid w:val="007F4C1F"/>
    <w:pPr>
      <w:keepNext w:val="0"/>
      <w:keepLines w:val="0"/>
      <w:spacing w:before="320"/>
      <w:ind w:firstLine="284"/>
    </w:pPr>
    <w:rPr>
      <w:rFonts w:ascii="B Nazanin" w:eastAsia="B Nazanin" w:hAnsi="B Nazanin" w:cs="B Nazanin"/>
      <w:b/>
      <w:bCs/>
      <w:color w:val="auto"/>
      <w:sz w:val="24"/>
      <w:szCs w:val="24"/>
      <w:lang w:val="x-none" w:eastAsia="x-none" w:bidi="fa-IR"/>
    </w:rPr>
  </w:style>
  <w:style w:type="table" w:styleId="TableGrid">
    <w:name w:val="Table Grid"/>
    <w:basedOn w:val="TableNormal"/>
    <w:uiPriority w:val="59"/>
    <w:rsid w:val="007F4C1F"/>
    <w:pPr>
      <w:widowControl w:val="0"/>
      <w:bidi/>
      <w:spacing w:after="0" w:line="360" w:lineRule="auto"/>
      <w:ind w:firstLine="284"/>
      <w:jc w:val="both"/>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textbold">
    <w:name w:val="redtextbold"/>
    <w:basedOn w:val="DefaultParagraphFont"/>
    <w:rsid w:val="007F4C1F"/>
  </w:style>
  <w:style w:type="character" w:styleId="Strong">
    <w:name w:val="Strong"/>
    <w:uiPriority w:val="22"/>
    <w:qFormat/>
    <w:rsid w:val="007F4C1F"/>
    <w:rPr>
      <w:b/>
      <w:bCs/>
    </w:rPr>
  </w:style>
  <w:style w:type="paragraph" w:styleId="Revision">
    <w:name w:val="Revision"/>
    <w:hidden/>
    <w:uiPriority w:val="99"/>
    <w:semiHidden/>
    <w:rsid w:val="007F4C1F"/>
    <w:pPr>
      <w:spacing w:after="0" w:line="240" w:lineRule="auto"/>
    </w:pPr>
    <w:rPr>
      <w:rFonts w:ascii="Times New Roman" w:eastAsia="Times New Roman" w:hAnsi="Times New Roman" w:cs="B Lotus"/>
      <w:sz w:val="20"/>
      <w:szCs w:val="26"/>
    </w:rPr>
  </w:style>
  <w:style w:type="paragraph" w:customStyle="1" w:styleId="aa">
    <w:name w:val="قلم دیدگاه‌ها"/>
    <w:basedOn w:val="Normal"/>
    <w:rsid w:val="007F4C1F"/>
    <w:pPr>
      <w:autoSpaceDE w:val="0"/>
      <w:autoSpaceDN w:val="0"/>
      <w:spacing w:before="100" w:beforeAutospacing="1"/>
      <w:ind w:firstLine="0"/>
      <w:jc w:val="both"/>
    </w:pPr>
    <w:rPr>
      <w:rFonts w:cs="B Nazanin"/>
      <w:b/>
      <w:bCs/>
      <w:i/>
      <w:color w:val="000000"/>
      <w:sz w:val="18"/>
      <w:szCs w:val="24"/>
      <w:lang w:bidi="fa-IR"/>
    </w:rPr>
  </w:style>
  <w:style w:type="numbering" w:customStyle="1" w:styleId="NoList2">
    <w:name w:val="No List2"/>
    <w:next w:val="NoList"/>
    <w:uiPriority w:val="99"/>
    <w:semiHidden/>
    <w:unhideWhenUsed/>
    <w:rsid w:val="007F4C1F"/>
  </w:style>
  <w:style w:type="character" w:customStyle="1" w:styleId="FootnoteTextChar1">
    <w:name w:val="Footnote Text Char1"/>
    <w:aliases w:val="Footnote Text Char Char Char Char1,Footnote Text Char Char Char Char Char Char Char1,Footnote Text2 Char1,Footnote Text Char Char Char3 Char Char Char1,Footnote Text Char Char Char3 Char Char Char Char Char Char Char1"/>
    <w:uiPriority w:val="99"/>
    <w:rsid w:val="007F4C1F"/>
    <w:rPr>
      <w:rFonts w:ascii="Times New Roman" w:eastAsia="Times New Roman" w:hAnsi="Times New Roman" w:cs="B Nazanin"/>
      <w:sz w:val="18"/>
      <w:szCs w:val="20"/>
    </w:rPr>
  </w:style>
  <w:style w:type="character" w:customStyle="1" w:styleId="StyleComplexTimesNewRoman">
    <w:name w:val="Style (Complex) Times New Roman"/>
    <w:rsid w:val="007F4C1F"/>
    <w:rPr>
      <w:rFonts w:cs="B Lotus"/>
    </w:rPr>
  </w:style>
  <w:style w:type="paragraph" w:customStyle="1" w:styleId="firstp">
    <w:name w:val="firstp"/>
    <w:basedOn w:val="Normal"/>
    <w:rsid w:val="007F4C1F"/>
    <w:pPr>
      <w:ind w:firstLine="0"/>
      <w:jc w:val="both"/>
    </w:pPr>
    <w:rPr>
      <w:b/>
      <w:bCs/>
      <w:sz w:val="22"/>
    </w:rPr>
  </w:style>
  <w:style w:type="paragraph" w:customStyle="1" w:styleId="headf">
    <w:name w:val="headf"/>
    <w:basedOn w:val="firstp"/>
    <w:rsid w:val="007F4C1F"/>
    <w:pPr>
      <w:spacing w:line="168" w:lineRule="auto"/>
      <w:ind w:right="567"/>
      <w:jc w:val="right"/>
    </w:pPr>
    <w:rPr>
      <w:sz w:val="18"/>
      <w:szCs w:val="22"/>
    </w:rPr>
  </w:style>
  <w:style w:type="paragraph" w:customStyle="1" w:styleId="headz">
    <w:name w:val="headz"/>
    <w:basedOn w:val="headf"/>
    <w:rsid w:val="007F4C1F"/>
    <w:pPr>
      <w:ind w:left="567"/>
      <w:jc w:val="left"/>
    </w:pPr>
  </w:style>
  <w:style w:type="paragraph" w:customStyle="1" w:styleId="naghl">
    <w:name w:val="naghl"/>
    <w:basedOn w:val="Heading5"/>
    <w:rsid w:val="007F4C1F"/>
    <w:pPr>
      <w:keepLines w:val="0"/>
      <w:spacing w:before="100" w:beforeAutospacing="1" w:after="100" w:afterAutospacing="1"/>
      <w:ind w:left="851" w:right="851" w:firstLine="284"/>
      <w:jc w:val="both"/>
    </w:pPr>
    <w:rPr>
      <w:rFonts w:ascii="Times New Roman" w:eastAsia="Times New Roman" w:hAnsi="Times New Roman" w:cs="B Lotus"/>
      <w:b/>
      <w:bCs/>
      <w:color w:val="auto"/>
      <w:szCs w:val="24"/>
    </w:rPr>
  </w:style>
  <w:style w:type="table" w:customStyle="1" w:styleId="TableGrid1">
    <w:name w:val="Table Grid1"/>
    <w:basedOn w:val="TableNormal"/>
    <w:next w:val="TableGrid"/>
    <w:rsid w:val="007F4C1F"/>
    <w:pPr>
      <w:widowControl w:val="0"/>
      <w:bidi/>
      <w:spacing w:after="0" w:line="216" w:lineRule="auto"/>
      <w:ind w:firstLine="284"/>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4ptJustifyLow">
    <w:name w:val="Style (Complex) B Lotus 14 pt Justify Low"/>
    <w:basedOn w:val="Normal"/>
    <w:rsid w:val="007F4C1F"/>
    <w:pPr>
      <w:widowControl/>
      <w:spacing w:line="240" w:lineRule="auto"/>
      <w:ind w:firstLine="0"/>
    </w:pPr>
    <w:rPr>
      <w:bCs/>
      <w:color w:val="000000"/>
      <w:sz w:val="28"/>
      <w:szCs w:val="28"/>
      <w:lang w:bidi="fa-IR"/>
    </w:rPr>
  </w:style>
  <w:style w:type="character" w:styleId="Emphasis">
    <w:name w:val="Emphasis"/>
    <w:rsid w:val="007F4C1F"/>
    <w:rPr>
      <w:rFonts w:cs="Lotus"/>
      <w:szCs w:val="20"/>
    </w:rPr>
  </w:style>
  <w:style w:type="paragraph" w:customStyle="1" w:styleId="ab">
    <w:name w:val="مقدمه"/>
    <w:basedOn w:val="Normal"/>
    <w:rsid w:val="007F4C1F"/>
    <w:pPr>
      <w:spacing w:before="240" w:after="120" w:line="400" w:lineRule="exact"/>
      <w:ind w:firstLine="284"/>
    </w:pPr>
    <w:rPr>
      <w:rFonts w:cs="B Zar"/>
      <w:bCs/>
      <w:sz w:val="22"/>
      <w:lang w:bidi="fa-IR"/>
    </w:rPr>
  </w:style>
  <w:style w:type="paragraph" w:customStyle="1" w:styleId="ac">
    <w:name w:val="اعداد"/>
    <w:basedOn w:val="Normal"/>
    <w:rsid w:val="007F4C1F"/>
    <w:pPr>
      <w:spacing w:before="120" w:after="60" w:line="400" w:lineRule="exact"/>
      <w:ind w:firstLine="284"/>
    </w:pPr>
    <w:rPr>
      <w:rFonts w:cs="B Nazanin"/>
      <w:bCs/>
      <w:sz w:val="22"/>
      <w:lang w:bidi="fa-IR"/>
    </w:rPr>
  </w:style>
  <w:style w:type="paragraph" w:customStyle="1" w:styleId="ad">
    <w:name w:val="تیتر اصلی"/>
    <w:basedOn w:val="Normal"/>
    <w:rsid w:val="007F4C1F"/>
    <w:pPr>
      <w:spacing w:before="100" w:beforeAutospacing="1" w:after="100" w:afterAutospacing="1" w:line="240" w:lineRule="auto"/>
      <w:ind w:firstLine="0"/>
      <w:contextualSpacing/>
      <w:jc w:val="center"/>
    </w:pPr>
    <w:rPr>
      <w:rFonts w:cs="B Titr"/>
      <w:bCs/>
      <w:sz w:val="22"/>
      <w:szCs w:val="32"/>
    </w:rPr>
  </w:style>
  <w:style w:type="paragraph" w:customStyle="1" w:styleId="ae">
    <w:name w:val="کتاب"/>
    <w:basedOn w:val="Normal"/>
    <w:rsid w:val="007F4C1F"/>
    <w:pPr>
      <w:spacing w:before="240" w:after="120" w:line="400" w:lineRule="exact"/>
      <w:ind w:firstLine="0"/>
      <w:jc w:val="center"/>
    </w:pPr>
    <w:rPr>
      <w:rFonts w:cs="B Titr"/>
      <w:bCs/>
      <w:sz w:val="22"/>
      <w:szCs w:val="30"/>
    </w:rPr>
  </w:style>
  <w:style w:type="paragraph" w:customStyle="1" w:styleId="af">
    <w:name w:val="بخش"/>
    <w:basedOn w:val="Normal"/>
    <w:rsid w:val="007F4C1F"/>
    <w:pPr>
      <w:spacing w:before="240" w:after="120" w:line="400" w:lineRule="exact"/>
      <w:ind w:firstLine="0"/>
      <w:jc w:val="center"/>
    </w:pPr>
    <w:rPr>
      <w:rFonts w:cs="B Titr"/>
      <w:bCs/>
      <w:sz w:val="22"/>
    </w:rPr>
  </w:style>
  <w:style w:type="paragraph" w:customStyle="1" w:styleId="af0">
    <w:name w:val="فصل"/>
    <w:basedOn w:val="Normal"/>
    <w:rsid w:val="007F4C1F"/>
    <w:pPr>
      <w:spacing w:before="240" w:after="120" w:line="400" w:lineRule="exact"/>
      <w:ind w:firstLine="284"/>
    </w:pPr>
    <w:rPr>
      <w:rFonts w:cs="B Zar"/>
      <w:bCs/>
      <w:sz w:val="22"/>
      <w:lang w:bidi="fa-IR"/>
    </w:rPr>
  </w:style>
  <w:style w:type="paragraph" w:customStyle="1" w:styleId="af1">
    <w:name w:val="مبحث"/>
    <w:basedOn w:val="Normal"/>
    <w:rsid w:val="007F4C1F"/>
    <w:pPr>
      <w:spacing w:before="160" w:after="100" w:line="400" w:lineRule="exact"/>
      <w:ind w:firstLine="284"/>
    </w:pPr>
    <w:rPr>
      <w:rFonts w:cs="B Mitra"/>
      <w:bCs/>
      <w:sz w:val="22"/>
    </w:rPr>
  </w:style>
  <w:style w:type="paragraph" w:customStyle="1" w:styleId="StyleLinespacing15lines">
    <w:name w:val="Style Line spacing:  1.5 lines"/>
    <w:basedOn w:val="Normal"/>
    <w:rsid w:val="007F4C1F"/>
    <w:pPr>
      <w:widowControl/>
      <w:spacing w:line="360" w:lineRule="auto"/>
      <w:ind w:firstLine="0"/>
    </w:pPr>
    <w:rPr>
      <w:rFonts w:cs="Traffic"/>
      <w:sz w:val="24"/>
    </w:rPr>
  </w:style>
  <w:style w:type="paragraph" w:styleId="NoSpacing">
    <w:name w:val="No Spacing"/>
    <w:uiPriority w:val="1"/>
    <w:qFormat/>
    <w:rsid w:val="007F4C1F"/>
    <w:pPr>
      <w:bidi/>
      <w:spacing w:after="0" w:line="240" w:lineRule="auto"/>
    </w:pPr>
    <w:rPr>
      <w:rFonts w:ascii="Times New Roman" w:eastAsia="Times New Roman" w:hAnsi="Times New Roman" w:cs="Times New Roman"/>
      <w:sz w:val="24"/>
      <w:szCs w:val="24"/>
      <w:lang w:bidi="fa-IR"/>
    </w:rPr>
  </w:style>
  <w:style w:type="paragraph" w:styleId="BlockText">
    <w:name w:val="Block Text"/>
    <w:basedOn w:val="Normal"/>
    <w:rsid w:val="007F4C1F"/>
    <w:pPr>
      <w:widowControl/>
      <w:spacing w:line="240" w:lineRule="auto"/>
      <w:ind w:left="288" w:firstLine="0"/>
    </w:pPr>
    <w:rPr>
      <w:rFonts w:cs="Lotus"/>
      <w:b/>
      <w:bCs/>
      <w:szCs w:val="28"/>
    </w:rPr>
  </w:style>
  <w:style w:type="paragraph" w:customStyle="1" w:styleId="af2">
    <w:name w:val="پاسخ"/>
    <w:basedOn w:val="Normal"/>
    <w:rsid w:val="007F4C1F"/>
    <w:pPr>
      <w:widowControl/>
      <w:spacing w:line="240" w:lineRule="auto"/>
      <w:ind w:left="310" w:firstLine="0"/>
    </w:pPr>
    <w:rPr>
      <w:rFonts w:cs="Lotus"/>
      <w:noProof/>
      <w:sz w:val="28"/>
      <w:szCs w:val="28"/>
    </w:rPr>
  </w:style>
  <w:style w:type="paragraph" w:styleId="TOCHeading">
    <w:name w:val="TOC Heading"/>
    <w:basedOn w:val="Heading1"/>
    <w:next w:val="Normal"/>
    <w:uiPriority w:val="39"/>
    <w:unhideWhenUsed/>
    <w:qFormat/>
    <w:rsid w:val="007F4C1F"/>
    <w:pPr>
      <w:widowControl/>
      <w:bidi w:val="0"/>
      <w:spacing w:before="480" w:line="276" w:lineRule="auto"/>
      <w:ind w:firstLine="0"/>
      <w:jc w:val="left"/>
      <w:outlineLvl w:val="9"/>
    </w:pPr>
    <w:rPr>
      <w:rFonts w:ascii="Cambria" w:eastAsia="Times New Roman" w:hAnsi="Cambria" w:cs="Times New Roman"/>
      <w:b/>
      <w:bCs/>
      <w:color w:val="365F91"/>
      <w:sz w:val="28"/>
      <w:szCs w:val="28"/>
    </w:rPr>
  </w:style>
  <w:style w:type="paragraph" w:customStyle="1" w:styleId="af3">
    <w:name w:val="ماده قانوني"/>
    <w:basedOn w:val="Normal"/>
    <w:rsid w:val="007F4C1F"/>
    <w:pPr>
      <w:widowControl/>
      <w:spacing w:line="240" w:lineRule="auto"/>
      <w:ind w:left="567" w:right="397" w:firstLine="0"/>
      <w:jc w:val="both"/>
    </w:pPr>
    <w:rPr>
      <w:rFonts w:ascii="Calibri" w:eastAsia="Calibri" w:hAnsi="Calibri" w:cs="Lotus"/>
      <w:bCs/>
      <w:sz w:val="22"/>
      <w:lang w:bidi="fa-IR"/>
    </w:rPr>
  </w:style>
  <w:style w:type="character" w:styleId="FollowedHyperlink">
    <w:name w:val="FollowedHyperlink"/>
    <w:uiPriority w:val="99"/>
    <w:rsid w:val="007F4C1F"/>
    <w:rPr>
      <w:color w:val="954F72"/>
      <w:u w:val="single"/>
    </w:rPr>
  </w:style>
  <w:style w:type="character" w:customStyle="1" w:styleId="bmitra">
    <w:name w:val="bmitra"/>
    <w:basedOn w:val="DefaultParagraphFont"/>
    <w:rsid w:val="007F4C1F"/>
  </w:style>
  <w:style w:type="character" w:customStyle="1" w:styleId="highlight">
    <w:name w:val="highlight"/>
    <w:basedOn w:val="DefaultParagraphFont"/>
    <w:rsid w:val="007F4C1F"/>
  </w:style>
  <w:style w:type="paragraph" w:customStyle="1" w:styleId="af4">
    <w:name w:val="اصلي"/>
    <w:rsid w:val="007F4C1F"/>
    <w:pPr>
      <w:widowControl w:val="0"/>
      <w:autoSpaceDE w:val="0"/>
      <w:autoSpaceDN w:val="0"/>
      <w:bidi/>
      <w:spacing w:after="0" w:line="216" w:lineRule="auto"/>
      <w:ind w:firstLine="284"/>
      <w:jc w:val="both"/>
    </w:pPr>
    <w:rPr>
      <w:rFonts w:ascii="Times New Roman" w:eastAsia="Times New Roman" w:hAnsi="Times New Roman" w:cs="B Lotus"/>
      <w:i/>
      <w:color w:val="000000"/>
      <w:sz w:val="18"/>
      <w:szCs w:val="24"/>
      <w:lang w:bidi="fa-IR"/>
    </w:rPr>
  </w:style>
  <w:style w:type="numbering" w:customStyle="1" w:styleId="NoList3">
    <w:name w:val="No List3"/>
    <w:next w:val="NoList"/>
    <w:uiPriority w:val="99"/>
    <w:semiHidden/>
    <w:unhideWhenUsed/>
    <w:rsid w:val="007F4C1F"/>
  </w:style>
  <w:style w:type="table" w:customStyle="1" w:styleId="TableGrid2">
    <w:name w:val="Table Grid2"/>
    <w:basedOn w:val="TableNormal"/>
    <w:next w:val="TableGrid"/>
    <w:rsid w:val="007F4C1F"/>
    <w:pPr>
      <w:widowControl w:val="0"/>
      <w:bidi/>
      <w:spacing w:after="0" w:line="360" w:lineRule="auto"/>
      <w:ind w:firstLine="284"/>
      <w:jc w:val="both"/>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نرمال؛متن ديدگاه ها، تصميم و... (استدلالي)"/>
    <w:basedOn w:val="Normal"/>
    <w:rsid w:val="007F4C1F"/>
    <w:pPr>
      <w:ind w:firstLine="284"/>
    </w:pPr>
    <w:rPr>
      <w:rFonts w:ascii="B Lotus" w:hAnsi="B Lotus"/>
      <w:sz w:val="24"/>
      <w:szCs w:val="24"/>
    </w:rPr>
  </w:style>
  <w:style w:type="paragraph" w:customStyle="1" w:styleId="af6">
    <w:name w:val="تيتر ديدگاهها"/>
    <w:basedOn w:val="Heading5"/>
    <w:qFormat/>
    <w:rsid w:val="007F4C1F"/>
    <w:pPr>
      <w:keepNext w:val="0"/>
      <w:keepLines w:val="0"/>
      <w:spacing w:before="100" w:beforeAutospacing="1"/>
      <w:ind w:firstLine="0"/>
    </w:pPr>
    <w:rPr>
      <w:rFonts w:ascii="B Nazanin" w:eastAsia="B Nazanin" w:hAnsi="B Nazanin" w:cs="B Nazanin"/>
      <w:b/>
      <w:bCs/>
      <w:color w:val="auto"/>
      <w:sz w:val="24"/>
      <w:szCs w:val="24"/>
    </w:rPr>
  </w:style>
  <w:style w:type="paragraph" w:customStyle="1" w:styleId="af7">
    <w:name w:val="قلم سرصفحه"/>
    <w:basedOn w:val="Normal"/>
    <w:link w:val="Char0"/>
    <w:rsid w:val="007F4C1F"/>
    <w:pPr>
      <w:tabs>
        <w:tab w:val="right" w:pos="7088"/>
      </w:tabs>
      <w:autoSpaceDE w:val="0"/>
      <w:autoSpaceDN w:val="0"/>
      <w:ind w:firstLine="0"/>
      <w:jc w:val="both"/>
    </w:pPr>
    <w:rPr>
      <w:rFonts w:ascii="Times New Roman Bold" w:hAnsi="Times New Roman Bold"/>
      <w:b/>
      <w:bCs/>
      <w:i/>
      <w:color w:val="000000"/>
      <w:sz w:val="18"/>
      <w:szCs w:val="20"/>
      <w:lang w:bidi="fa-IR"/>
    </w:rPr>
  </w:style>
  <w:style w:type="character" w:customStyle="1" w:styleId="Char0">
    <w:name w:val="قلم سرصفحه Char"/>
    <w:link w:val="af7"/>
    <w:rsid w:val="007F4C1F"/>
    <w:rPr>
      <w:rFonts w:ascii="Times New Roman Bold" w:eastAsia="Times New Roman" w:hAnsi="Times New Roman Bold" w:cs="B Lotus"/>
      <w:b/>
      <w:bCs/>
      <w:i/>
      <w:color w:val="000000"/>
      <w:sz w:val="18"/>
      <w:szCs w:val="20"/>
      <w:lang w:bidi="fa-IR"/>
    </w:rPr>
  </w:style>
  <w:style w:type="paragraph" w:customStyle="1" w:styleId="af8">
    <w:name w:val="پاورقي"/>
    <w:basedOn w:val="FootnoteText"/>
    <w:link w:val="Char1"/>
    <w:qFormat/>
    <w:rsid w:val="007F4C1F"/>
    <w:pPr>
      <w:spacing w:line="204" w:lineRule="auto"/>
      <w:ind w:left="170" w:hanging="170"/>
    </w:pPr>
    <w:rPr>
      <w:rFonts w:eastAsia="B Lotus"/>
      <w:i/>
      <w:lang w:bidi="fa-IR"/>
    </w:rPr>
  </w:style>
  <w:style w:type="character" w:customStyle="1" w:styleId="Char1">
    <w:name w:val="پاورقي Char"/>
    <w:link w:val="af8"/>
    <w:rsid w:val="007F4C1F"/>
    <w:rPr>
      <w:rFonts w:ascii="Times New Roman" w:eastAsia="B Lotus" w:hAnsi="Times New Roman" w:cs="B Lotus"/>
      <w:i/>
      <w:sz w:val="20"/>
      <w:szCs w:val="20"/>
      <w:lang w:bidi="fa-IR"/>
    </w:rPr>
  </w:style>
  <w:style w:type="paragraph" w:customStyle="1" w:styleId="af9">
    <w:name w:val="تاريخ تصويب و تاييد"/>
    <w:basedOn w:val="Normal"/>
    <w:qFormat/>
    <w:rsid w:val="007F4C1F"/>
    <w:pPr>
      <w:ind w:firstLine="284"/>
    </w:pPr>
    <w:rPr>
      <w:rFonts w:ascii="B Lotus" w:hAnsi="B Lotus"/>
      <w:bCs/>
      <w:color w:val="000000"/>
      <w:sz w:val="24"/>
      <w:szCs w:val="24"/>
    </w:rPr>
  </w:style>
  <w:style w:type="paragraph" w:customStyle="1" w:styleId="afa">
    <w:name w:val="متن مصوبه"/>
    <w:basedOn w:val="Heading4"/>
    <w:qFormat/>
    <w:rsid w:val="007F4C1F"/>
    <w:pPr>
      <w:keepNext w:val="0"/>
      <w:keepLines w:val="0"/>
      <w:spacing w:before="0"/>
      <w:ind w:left="567" w:right="397" w:firstLine="0"/>
      <w:contextualSpacing/>
      <w:jc w:val="both"/>
    </w:pPr>
    <w:rPr>
      <w:rFonts w:ascii="Times New Roman Bold" w:eastAsia="Times New Roman" w:hAnsi="Times New Roman Bold" w:cs="B Lotus"/>
      <w:b/>
      <w:bCs/>
      <w:i w:val="0"/>
      <w:iCs w:val="0"/>
      <w:color w:val="auto"/>
      <w:szCs w:val="22"/>
    </w:rPr>
  </w:style>
  <w:style w:type="paragraph" w:customStyle="1" w:styleId="afb">
    <w:name w:val="تيتر نظر نهايي شورا"/>
    <w:basedOn w:val="Heading2"/>
    <w:qFormat/>
    <w:rsid w:val="007F4C1F"/>
    <w:pPr>
      <w:keepNext w:val="0"/>
      <w:keepLines w:val="0"/>
      <w:spacing w:before="320"/>
      <w:ind w:firstLine="0"/>
      <w:jc w:val="both"/>
    </w:pPr>
    <w:rPr>
      <w:rFonts w:ascii="B Nazanin" w:eastAsia="B Nazanin" w:hAnsi="B Nazanin" w:cs="B Nazanin"/>
      <w:b/>
      <w:bCs/>
      <w:color w:val="auto"/>
      <w:sz w:val="24"/>
      <w:szCs w:val="25"/>
    </w:rPr>
  </w:style>
  <w:style w:type="paragraph" w:styleId="Subtitle">
    <w:name w:val="Subtitle"/>
    <w:basedOn w:val="Normal"/>
    <w:next w:val="Normal"/>
    <w:link w:val="SubtitleChar"/>
    <w:uiPriority w:val="11"/>
    <w:rsid w:val="007F4C1F"/>
    <w:pPr>
      <w:widowControl/>
      <w:numPr>
        <w:ilvl w:val="1"/>
      </w:numPr>
      <w:spacing w:line="276" w:lineRule="auto"/>
      <w:ind w:firstLine="284"/>
      <w:jc w:val="left"/>
    </w:pPr>
    <w:rPr>
      <w:rFonts w:ascii="Cambria" w:hAnsi="Cambria" w:cs="Times New Roman"/>
      <w:i/>
      <w:iCs/>
      <w:color w:val="4F81BD"/>
      <w:spacing w:val="15"/>
      <w:sz w:val="24"/>
      <w:szCs w:val="24"/>
      <w:lang w:bidi="fa-IR"/>
    </w:rPr>
  </w:style>
  <w:style w:type="character" w:customStyle="1" w:styleId="SubtitleChar">
    <w:name w:val="Subtitle Char"/>
    <w:basedOn w:val="DefaultParagraphFont"/>
    <w:link w:val="Subtitle"/>
    <w:uiPriority w:val="11"/>
    <w:rsid w:val="007F4C1F"/>
    <w:rPr>
      <w:rFonts w:ascii="Cambria" w:eastAsia="Times New Roman" w:hAnsi="Cambria" w:cs="Times New Roman"/>
      <w:i/>
      <w:iCs/>
      <w:color w:val="4F81BD"/>
      <w:spacing w:val="15"/>
      <w:sz w:val="24"/>
      <w:szCs w:val="24"/>
      <w:lang w:bidi="fa-IR"/>
    </w:rPr>
  </w:style>
  <w:style w:type="character" w:customStyle="1" w:styleId="bmitra1">
    <w:name w:val="bmitra1"/>
    <w:rsid w:val="007F4C1F"/>
    <w:rPr>
      <w:rFonts w:ascii="BMitra" w:hAnsi="BMitra" w:hint="default"/>
      <w:sz w:val="26"/>
      <w:szCs w:val="26"/>
    </w:rPr>
  </w:style>
  <w:style w:type="paragraph" w:customStyle="1" w:styleId="status1">
    <w:name w:val="status1"/>
    <w:basedOn w:val="Normal"/>
    <w:rsid w:val="007F4C1F"/>
    <w:pPr>
      <w:widowControl/>
      <w:bidi w:val="0"/>
      <w:spacing w:before="100" w:beforeAutospacing="1" w:after="100" w:afterAutospacing="1" w:line="240" w:lineRule="auto"/>
      <w:ind w:firstLine="0"/>
      <w:jc w:val="left"/>
    </w:pPr>
    <w:rPr>
      <w:rFonts w:cs="Times New Roman"/>
      <w:sz w:val="24"/>
      <w:szCs w:val="24"/>
    </w:rPr>
  </w:style>
  <w:style w:type="paragraph" w:customStyle="1" w:styleId="status2">
    <w:name w:val="status2"/>
    <w:basedOn w:val="Normal"/>
    <w:rsid w:val="007F4C1F"/>
    <w:pPr>
      <w:widowControl/>
      <w:bidi w:val="0"/>
      <w:spacing w:before="100" w:beforeAutospacing="1" w:after="100" w:afterAutospacing="1" w:line="240" w:lineRule="auto"/>
      <w:ind w:firstLine="0"/>
      <w:jc w:val="left"/>
    </w:pPr>
    <w:rPr>
      <w:rFonts w:cs="Times New Roman"/>
      <w:sz w:val="24"/>
      <w:szCs w:val="24"/>
    </w:rPr>
  </w:style>
  <w:style w:type="paragraph" w:styleId="Quote">
    <w:name w:val="Quote"/>
    <w:basedOn w:val="Normal"/>
    <w:next w:val="Normal"/>
    <w:link w:val="QuoteChar"/>
    <w:uiPriority w:val="29"/>
    <w:qFormat/>
    <w:rsid w:val="007F4C1F"/>
    <w:rPr>
      <w:i/>
      <w:iCs/>
      <w:color w:val="000000"/>
      <w:szCs w:val="24"/>
    </w:rPr>
  </w:style>
  <w:style w:type="character" w:customStyle="1" w:styleId="QuoteChar">
    <w:name w:val="Quote Char"/>
    <w:basedOn w:val="DefaultParagraphFont"/>
    <w:link w:val="Quote"/>
    <w:uiPriority w:val="29"/>
    <w:rsid w:val="007F4C1F"/>
    <w:rPr>
      <w:rFonts w:ascii="Times New Roman" w:eastAsia="Times New Roman" w:hAnsi="Times New Roman" w:cs="B Lotus"/>
      <w:i/>
      <w:iCs/>
      <w:color w:val="000000"/>
      <w:sz w:val="20"/>
      <w:szCs w:val="24"/>
    </w:rPr>
  </w:style>
  <w:style w:type="paragraph" w:styleId="ListContinue2">
    <w:name w:val="List Continue 2"/>
    <w:basedOn w:val="Normal"/>
    <w:uiPriority w:val="99"/>
    <w:semiHidden/>
    <w:unhideWhenUsed/>
    <w:rsid w:val="007F4C1F"/>
    <w:pPr>
      <w:spacing w:after="120"/>
      <w:ind w:left="566"/>
      <w:contextualSpacing/>
    </w:pPr>
    <w:rPr>
      <w:szCs w:val="24"/>
    </w:rPr>
  </w:style>
  <w:style w:type="paragraph" w:styleId="PlainText">
    <w:name w:val="Plain Text"/>
    <w:basedOn w:val="Normal"/>
    <w:link w:val="PlainTextChar"/>
    <w:uiPriority w:val="99"/>
    <w:semiHidden/>
    <w:unhideWhenUsed/>
    <w:rsid w:val="007F4C1F"/>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F4C1F"/>
    <w:rPr>
      <w:rFonts w:ascii="Consolas" w:eastAsia="Times New Roman" w:hAnsi="Consolas" w:cs="Consolas"/>
      <w:sz w:val="21"/>
      <w:szCs w:val="21"/>
    </w:rPr>
  </w:style>
  <w:style w:type="paragraph" w:customStyle="1" w:styleId="afc">
    <w:name w:val="شماره مصوبه"/>
    <w:basedOn w:val="Heading1"/>
    <w:qFormat/>
    <w:rsid w:val="007F4C1F"/>
    <w:pPr>
      <w:keepLines w:val="0"/>
      <w:widowControl/>
      <w:spacing w:before="0" w:after="120" w:line="240" w:lineRule="auto"/>
      <w:ind w:firstLine="0"/>
      <w:contextualSpacing/>
      <w:jc w:val="center"/>
    </w:pPr>
    <w:rPr>
      <w:rFonts w:ascii="Times New Roman" w:eastAsia="Times New Roman" w:hAnsi="Times New Roman" w:cs="B Nazanin"/>
      <w:b/>
      <w:bCs/>
      <w:noProof/>
      <w:color w:val="auto"/>
      <w:sz w:val="24"/>
      <w:szCs w:val="28"/>
    </w:rPr>
  </w:style>
  <w:style w:type="character" w:customStyle="1" w:styleId="BalloonTextChar1">
    <w:name w:val="Balloon Text Char1"/>
    <w:uiPriority w:val="99"/>
    <w:semiHidden/>
    <w:rsid w:val="007F4C1F"/>
    <w:rPr>
      <w:rFonts w:ascii="Tahoma" w:hAnsi="Tahoma" w:cs="Tahoma"/>
      <w:sz w:val="16"/>
      <w:szCs w:val="16"/>
    </w:rPr>
  </w:style>
  <w:style w:type="paragraph" w:customStyle="1" w:styleId="StyleLatinBLotusComplexBNazanin14ptBoldCentered">
    <w:name w:val="Style (Latin) B Lotus (Complex) B Nazanin 14 pt Bold Centered ..."/>
    <w:basedOn w:val="Normal"/>
    <w:rsid w:val="007F4C1F"/>
    <w:pPr>
      <w:spacing w:after="320" w:line="240" w:lineRule="auto"/>
      <w:ind w:firstLine="0"/>
      <w:jc w:val="center"/>
    </w:pPr>
    <w:rPr>
      <w:rFonts w:cs="B Nazanin"/>
      <w:b/>
      <w:bCs/>
      <w:sz w:val="24"/>
      <w:szCs w:val="28"/>
    </w:rPr>
  </w:style>
  <w:style w:type="paragraph" w:customStyle="1" w:styleId="StyleCambria">
    <w:name w:val="Style نرمال؛متن ديدگاه ها تصميم و... (استدلالي) + Cambria"/>
    <w:basedOn w:val="a4"/>
    <w:rsid w:val="007F4C1F"/>
    <w:pPr>
      <w:jc w:val="lowKashida"/>
    </w:pPr>
    <w:rPr>
      <w:sz w:val="22"/>
    </w:rPr>
  </w:style>
  <w:style w:type="character" w:customStyle="1" w:styleId="ms-rtethemeforecolor-5-51">
    <w:name w:val="ms-rtethemeforecolor-5-51"/>
    <w:rsid w:val="007F4C1F"/>
    <w:rPr>
      <w:color w:val="00395E"/>
    </w:rPr>
  </w:style>
  <w:style w:type="character" w:customStyle="1" w:styleId="byekan">
    <w:name w:val="byekan"/>
    <w:rsid w:val="007F4C1F"/>
  </w:style>
  <w:style w:type="character" w:customStyle="1" w:styleId="ay">
    <w:name w:val="ay"/>
    <w:rsid w:val="007F4C1F"/>
  </w:style>
  <w:style w:type="paragraph" w:customStyle="1" w:styleId="afd">
    <w:name w:val="نرمال"/>
    <w:aliases w:val="متن ديدگاه ها، تصميم و... (استدلالي)"/>
    <w:basedOn w:val="a3"/>
    <w:rsid w:val="007F4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6125</Words>
  <Characters>34917</Characters>
  <Application>Microsoft Office Word</Application>
  <DocSecurity>0</DocSecurity>
  <Lines>290</Lines>
  <Paragraphs>81</Paragraphs>
  <ScaleCrop>false</ScaleCrop>
  <Company/>
  <LinksUpToDate>false</LinksUpToDate>
  <CharactersWithSpaces>40961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mkt56</dc:creator>
  <cp:keywords/>
  <dc:description/>
  <cp:lastModifiedBy>Mahdi Sanaei</cp:lastModifiedBy>
  <cp:revision>2</cp:revision>
  <dcterms:created xsi:type="dcterms:W3CDTF">2022-06-19T12:28:00Z</dcterms:created>
  <dcterms:modified xsi:type="dcterms:W3CDTF">2022-06-19T12:28:00Z</dcterms:modified>
</cp:coreProperties>
</file>